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CEED" w14:textId="77777777" w:rsidR="009A26B9" w:rsidRDefault="002F31AA">
      <w:pPr>
        <w:spacing w:after="128" w:line="259" w:lineRule="auto"/>
        <w:ind w:left="8" w:right="0" w:firstLine="0"/>
      </w:pPr>
      <w:r>
        <w:rPr>
          <w:rFonts w:ascii="Times New Roman" w:eastAsia="Times New Roman" w:hAnsi="Times New Roman" w:cs="Times New Roman"/>
          <w:sz w:val="24"/>
        </w:rPr>
        <w:t xml:space="preserve"> </w:t>
      </w:r>
    </w:p>
    <w:p w14:paraId="7D04258C" w14:textId="77777777" w:rsidR="009A26B9" w:rsidRDefault="002F31AA">
      <w:pPr>
        <w:spacing w:after="0" w:line="259" w:lineRule="auto"/>
        <w:ind w:left="0" w:right="39" w:firstLine="0"/>
        <w:jc w:val="center"/>
      </w:pPr>
      <w:r>
        <w:rPr>
          <w:sz w:val="40"/>
        </w:rPr>
        <w:t xml:space="preserve">Trustees' Annual Report </w:t>
      </w:r>
    </w:p>
    <w:p w14:paraId="232168B1" w14:textId="77777777" w:rsidR="009A26B9" w:rsidRDefault="002F31AA">
      <w:pPr>
        <w:spacing w:after="83" w:line="259" w:lineRule="auto"/>
        <w:ind w:left="8" w:right="0" w:firstLine="0"/>
      </w:pPr>
      <w:r>
        <w:rPr>
          <w:rFonts w:ascii="Times New Roman" w:eastAsia="Times New Roman" w:hAnsi="Times New Roman" w:cs="Times New Roman"/>
          <w:sz w:val="24"/>
        </w:rPr>
        <w:t xml:space="preserve"> </w:t>
      </w:r>
    </w:p>
    <w:p w14:paraId="256F581A" w14:textId="7EEDC0E2" w:rsidR="009A26B9" w:rsidRDefault="002F31AA" w:rsidP="00CB7020">
      <w:pPr>
        <w:spacing w:after="0" w:line="259" w:lineRule="auto"/>
        <w:ind w:left="3" w:right="0"/>
      </w:pPr>
      <w:r>
        <w:rPr>
          <w:sz w:val="32"/>
        </w:rPr>
        <w:t xml:space="preserve">For the period </w:t>
      </w:r>
      <w:r w:rsidR="008459DD">
        <w:rPr>
          <w:sz w:val="28"/>
        </w:rPr>
        <w:t>From 1st January 20</w:t>
      </w:r>
      <w:r w:rsidR="00EE67A2">
        <w:rPr>
          <w:sz w:val="28"/>
        </w:rPr>
        <w:t>2</w:t>
      </w:r>
      <w:r w:rsidR="00E435B3">
        <w:rPr>
          <w:sz w:val="28"/>
        </w:rPr>
        <w:t>4</w:t>
      </w:r>
      <w:r w:rsidR="00EE5D96">
        <w:rPr>
          <w:sz w:val="28"/>
        </w:rPr>
        <w:t xml:space="preserve"> </w:t>
      </w:r>
      <w:r>
        <w:rPr>
          <w:sz w:val="28"/>
        </w:rPr>
        <w:t>to 31st December 20</w:t>
      </w:r>
      <w:r w:rsidR="00EE67A2">
        <w:rPr>
          <w:sz w:val="28"/>
        </w:rPr>
        <w:t>2</w:t>
      </w:r>
      <w:r w:rsidR="00CB7020">
        <w:rPr>
          <w:sz w:val="28"/>
        </w:rPr>
        <w:t>4</w:t>
      </w:r>
      <w:r>
        <w:rPr>
          <w:b/>
          <w:color w:val="FFFFFF"/>
          <w:sz w:val="20"/>
        </w:rPr>
        <w:t xml:space="preserve">Section A </w:t>
      </w:r>
    </w:p>
    <w:tbl>
      <w:tblPr>
        <w:tblStyle w:val="TableGrid"/>
        <w:tblpPr w:vertAnchor="text" w:tblpX="8" w:tblpY="-15"/>
        <w:tblOverlap w:val="never"/>
        <w:tblW w:w="9219" w:type="dxa"/>
        <w:tblInd w:w="0" w:type="dxa"/>
        <w:tblCellMar>
          <w:top w:w="15" w:type="dxa"/>
          <w:right w:w="115" w:type="dxa"/>
        </w:tblCellMar>
        <w:tblLook w:val="04A0" w:firstRow="1" w:lastRow="0" w:firstColumn="1" w:lastColumn="0" w:noHBand="0" w:noVBand="1"/>
      </w:tblPr>
      <w:tblGrid>
        <w:gridCol w:w="2129"/>
        <w:gridCol w:w="7090"/>
      </w:tblGrid>
      <w:tr w:rsidR="009A26B9" w14:paraId="44D0ABC4" w14:textId="77777777">
        <w:trPr>
          <w:trHeight w:val="288"/>
        </w:trPr>
        <w:tc>
          <w:tcPr>
            <w:tcW w:w="2129" w:type="dxa"/>
            <w:tcBorders>
              <w:top w:val="nil"/>
              <w:left w:val="nil"/>
              <w:bottom w:val="nil"/>
              <w:right w:val="nil"/>
            </w:tcBorders>
            <w:shd w:val="clear" w:color="auto" w:fill="000000"/>
          </w:tcPr>
          <w:p w14:paraId="3B939292" w14:textId="77777777" w:rsidR="009A26B9" w:rsidRDefault="002F31AA">
            <w:pPr>
              <w:tabs>
                <w:tab w:val="center" w:pos="1258"/>
              </w:tabs>
              <w:spacing w:after="0" w:line="259" w:lineRule="auto"/>
              <w:ind w:left="0" w:right="0" w:firstLine="0"/>
            </w:pPr>
            <w:r>
              <w:rPr>
                <w:b/>
                <w:color w:val="FFFFFF"/>
                <w:sz w:val="24"/>
              </w:rPr>
              <w:t xml:space="preserve"> </w:t>
            </w:r>
            <w:r>
              <w:rPr>
                <w:b/>
                <w:color w:val="FFFFFF"/>
                <w:sz w:val="24"/>
              </w:rPr>
              <w:tab/>
              <w:t xml:space="preserve">Section A </w:t>
            </w:r>
          </w:p>
        </w:tc>
        <w:tc>
          <w:tcPr>
            <w:tcW w:w="7091" w:type="dxa"/>
            <w:tcBorders>
              <w:top w:val="nil"/>
              <w:left w:val="nil"/>
              <w:bottom w:val="nil"/>
              <w:right w:val="nil"/>
            </w:tcBorders>
            <w:shd w:val="clear" w:color="auto" w:fill="000000"/>
          </w:tcPr>
          <w:p w14:paraId="276ABC90" w14:textId="77777777" w:rsidR="009A26B9" w:rsidRDefault="002F31AA">
            <w:pPr>
              <w:tabs>
                <w:tab w:val="center" w:pos="4962"/>
                <w:tab w:val="center" w:pos="5674"/>
                <w:tab w:val="center" w:pos="6382"/>
              </w:tabs>
              <w:spacing w:after="0" w:line="259" w:lineRule="auto"/>
              <w:ind w:left="0" w:right="0" w:firstLine="0"/>
            </w:pPr>
            <w:r>
              <w:rPr>
                <w:b/>
                <w:color w:val="FFFFFF"/>
                <w:sz w:val="24"/>
              </w:rPr>
              <w:t xml:space="preserve">Reference and administration </w:t>
            </w:r>
            <w:proofErr w:type="gramStart"/>
            <w:r>
              <w:rPr>
                <w:b/>
                <w:color w:val="FFFFFF"/>
                <w:sz w:val="24"/>
              </w:rPr>
              <w:t xml:space="preserve">details  </w:t>
            </w:r>
            <w:r>
              <w:rPr>
                <w:b/>
                <w:color w:val="FFFFFF"/>
                <w:sz w:val="24"/>
              </w:rPr>
              <w:tab/>
            </w:r>
            <w:proofErr w:type="gramEnd"/>
            <w:r>
              <w:rPr>
                <w:b/>
                <w:color w:val="FFFFFF"/>
                <w:sz w:val="24"/>
              </w:rPr>
              <w:t xml:space="preserve"> </w:t>
            </w:r>
            <w:r>
              <w:rPr>
                <w:b/>
                <w:color w:val="FFFFFF"/>
                <w:sz w:val="24"/>
              </w:rPr>
              <w:tab/>
              <w:t xml:space="preserve"> </w:t>
            </w:r>
            <w:r>
              <w:rPr>
                <w:b/>
                <w:color w:val="FFFFFF"/>
                <w:sz w:val="24"/>
              </w:rPr>
              <w:tab/>
              <w:t xml:space="preserve"> </w:t>
            </w:r>
          </w:p>
        </w:tc>
      </w:tr>
    </w:tbl>
    <w:p w14:paraId="145A54AC" w14:textId="77777777" w:rsidR="009A26B9" w:rsidRDefault="002F31AA">
      <w:pPr>
        <w:spacing w:after="80" w:line="259" w:lineRule="auto"/>
        <w:ind w:left="8" w:right="0" w:firstLine="0"/>
      </w:pPr>
      <w:r>
        <w:rPr>
          <w:b/>
          <w:color w:val="FFFFFF"/>
          <w:sz w:val="20"/>
        </w:rPr>
        <w:t xml:space="preserve"> </w:t>
      </w:r>
    </w:p>
    <w:p w14:paraId="686F157C" w14:textId="77777777" w:rsidR="009A26B9" w:rsidRDefault="002F31AA">
      <w:pPr>
        <w:tabs>
          <w:tab w:val="center" w:pos="5508"/>
        </w:tabs>
        <w:spacing w:after="0" w:line="259" w:lineRule="auto"/>
        <w:ind w:left="-7" w:right="0" w:firstLine="0"/>
      </w:pPr>
      <w:r>
        <w:rPr>
          <w:sz w:val="20"/>
        </w:rPr>
        <w:t>Charity name</w:t>
      </w:r>
      <w:r>
        <w:rPr>
          <w:sz w:val="28"/>
        </w:rPr>
        <w:t xml:space="preserve"> </w:t>
      </w:r>
      <w:r>
        <w:rPr>
          <w:sz w:val="28"/>
        </w:rPr>
        <w:tab/>
        <w:t>18th Purley Scout Group</w:t>
      </w:r>
      <w:r>
        <w:rPr>
          <w:rFonts w:ascii="Times New Roman" w:eastAsia="Times New Roman" w:hAnsi="Times New Roman" w:cs="Times New Roman"/>
          <w:sz w:val="24"/>
        </w:rPr>
        <w:t xml:space="preserve"> </w:t>
      </w:r>
    </w:p>
    <w:p w14:paraId="08982F6F" w14:textId="77777777" w:rsidR="009A26B9" w:rsidRDefault="002F31AA">
      <w:pPr>
        <w:spacing w:after="0" w:line="259" w:lineRule="auto"/>
        <w:ind w:left="8" w:right="0" w:firstLine="0"/>
      </w:pPr>
      <w:r>
        <w:rPr>
          <w:sz w:val="20"/>
        </w:rPr>
        <w:t xml:space="preserve"> </w:t>
      </w:r>
    </w:p>
    <w:p w14:paraId="516072B1" w14:textId="77777777" w:rsidR="009A26B9" w:rsidRDefault="002F31AA">
      <w:pPr>
        <w:spacing w:after="1" w:line="256" w:lineRule="auto"/>
        <w:ind w:left="3" w:right="0"/>
      </w:pPr>
      <w:r>
        <w:rPr>
          <w:sz w:val="20"/>
        </w:rPr>
        <w:t xml:space="preserve">Other names the charity is known by </w:t>
      </w:r>
    </w:p>
    <w:p w14:paraId="7C1CC112" w14:textId="77777777" w:rsidR="009A26B9" w:rsidRDefault="002F31AA">
      <w:pPr>
        <w:spacing w:after="48" w:line="259" w:lineRule="auto"/>
        <w:ind w:left="8" w:right="0" w:firstLine="0"/>
      </w:pPr>
      <w:r>
        <w:rPr>
          <w:sz w:val="20"/>
        </w:rPr>
        <w:t xml:space="preserve"> </w:t>
      </w:r>
    </w:p>
    <w:p w14:paraId="7627C865" w14:textId="77777777" w:rsidR="009A26B9" w:rsidRDefault="002F31AA">
      <w:pPr>
        <w:tabs>
          <w:tab w:val="center" w:pos="4376"/>
        </w:tabs>
        <w:spacing w:after="1" w:line="256" w:lineRule="auto"/>
        <w:ind w:left="-7" w:right="0" w:firstLine="0"/>
      </w:pPr>
      <w:r>
        <w:rPr>
          <w:sz w:val="20"/>
        </w:rPr>
        <w:t xml:space="preserve">Registered charity number (if any) </w:t>
      </w:r>
      <w:r>
        <w:rPr>
          <w:sz w:val="20"/>
        </w:rPr>
        <w:tab/>
      </w:r>
      <w:r>
        <w:rPr>
          <w:sz w:val="24"/>
        </w:rPr>
        <w:t>303608</w:t>
      </w:r>
      <w:r>
        <w:rPr>
          <w:rFonts w:ascii="Times New Roman" w:eastAsia="Times New Roman" w:hAnsi="Times New Roman" w:cs="Times New Roman"/>
          <w:sz w:val="24"/>
        </w:rPr>
        <w:t xml:space="preserve"> </w:t>
      </w:r>
    </w:p>
    <w:p w14:paraId="6F3FCA71" w14:textId="77777777" w:rsidR="009A26B9" w:rsidRDefault="002F31AA">
      <w:pPr>
        <w:spacing w:after="51" w:line="259" w:lineRule="auto"/>
        <w:ind w:left="8" w:right="0" w:firstLine="0"/>
      </w:pPr>
      <w:r>
        <w:rPr>
          <w:sz w:val="20"/>
        </w:rPr>
        <w:t xml:space="preserve"> </w:t>
      </w:r>
    </w:p>
    <w:p w14:paraId="7D4645B6" w14:textId="77777777" w:rsidR="009A26B9" w:rsidRDefault="002F31AA">
      <w:pPr>
        <w:tabs>
          <w:tab w:val="center" w:pos="5143"/>
        </w:tabs>
        <w:spacing w:after="1" w:line="256" w:lineRule="auto"/>
        <w:ind w:left="-7" w:right="0" w:firstLine="0"/>
      </w:pPr>
      <w:r>
        <w:rPr>
          <w:sz w:val="20"/>
        </w:rPr>
        <w:t xml:space="preserve">Charity’s principal address </w:t>
      </w:r>
      <w:r>
        <w:rPr>
          <w:sz w:val="20"/>
        </w:rPr>
        <w:tab/>
      </w:r>
      <w:r>
        <w:rPr>
          <w:sz w:val="24"/>
        </w:rPr>
        <w:t xml:space="preserve">C/O Rodney Newman </w:t>
      </w:r>
    </w:p>
    <w:p w14:paraId="0BED5048" w14:textId="77777777" w:rsidR="009A26B9" w:rsidRDefault="002F31AA">
      <w:pPr>
        <w:tabs>
          <w:tab w:val="center" w:pos="4694"/>
        </w:tabs>
        <w:spacing w:after="1" w:line="256" w:lineRule="auto"/>
        <w:ind w:left="-7" w:right="0" w:firstLine="0"/>
      </w:pPr>
      <w:r>
        <w:rPr>
          <w:sz w:val="20"/>
        </w:rPr>
        <w:t xml:space="preserve"> </w:t>
      </w:r>
      <w:r>
        <w:rPr>
          <w:sz w:val="20"/>
        </w:rPr>
        <w:tab/>
        <w:t xml:space="preserve">8 </w:t>
      </w:r>
      <w:proofErr w:type="spellStart"/>
      <w:r>
        <w:rPr>
          <w:sz w:val="20"/>
        </w:rPr>
        <w:t>Postmill</w:t>
      </w:r>
      <w:proofErr w:type="spellEnd"/>
      <w:r>
        <w:rPr>
          <w:sz w:val="20"/>
        </w:rPr>
        <w:t xml:space="preserve"> Close </w:t>
      </w:r>
    </w:p>
    <w:p w14:paraId="2A2D82B2" w14:textId="77777777" w:rsidR="009A26B9" w:rsidRDefault="002F31AA">
      <w:pPr>
        <w:tabs>
          <w:tab w:val="center" w:pos="4807"/>
        </w:tabs>
        <w:spacing w:after="1" w:line="256" w:lineRule="auto"/>
        <w:ind w:left="-7" w:right="0" w:firstLine="0"/>
      </w:pPr>
      <w:r>
        <w:rPr>
          <w:sz w:val="20"/>
        </w:rPr>
        <w:t xml:space="preserve"> </w:t>
      </w:r>
      <w:r>
        <w:rPr>
          <w:sz w:val="20"/>
        </w:rPr>
        <w:tab/>
        <w:t>Croydon CR0 5DY</w:t>
      </w:r>
      <w:r>
        <w:rPr>
          <w:rFonts w:ascii="Times New Roman" w:eastAsia="Times New Roman" w:hAnsi="Times New Roman" w:cs="Times New Roman"/>
          <w:sz w:val="24"/>
        </w:rPr>
        <w:t xml:space="preserve"> </w:t>
      </w:r>
    </w:p>
    <w:p w14:paraId="2EFBA468" w14:textId="77777777" w:rsidR="009A26B9" w:rsidRDefault="002F31AA">
      <w:pPr>
        <w:spacing w:after="0" w:line="259" w:lineRule="auto"/>
        <w:ind w:left="8" w:right="0" w:firstLine="0"/>
      </w:pPr>
      <w:r>
        <w:rPr>
          <w:sz w:val="20"/>
        </w:rPr>
        <w:t xml:space="preserve"> </w:t>
      </w:r>
    </w:p>
    <w:p w14:paraId="06DEF709" w14:textId="77777777" w:rsidR="009A26B9" w:rsidRDefault="002F31AA">
      <w:pPr>
        <w:spacing w:after="1" w:line="256" w:lineRule="auto"/>
        <w:ind w:left="3" w:right="0"/>
      </w:pPr>
      <w:r>
        <w:rPr>
          <w:sz w:val="20"/>
        </w:rPr>
        <w:t xml:space="preserve">Names of the charity trustees who manage the charity </w:t>
      </w:r>
    </w:p>
    <w:tbl>
      <w:tblPr>
        <w:tblStyle w:val="TableGrid"/>
        <w:tblW w:w="7195" w:type="dxa"/>
        <w:tblInd w:w="342" w:type="dxa"/>
        <w:tblCellMar>
          <w:top w:w="56" w:type="dxa"/>
          <w:left w:w="58" w:type="dxa"/>
          <w:right w:w="82" w:type="dxa"/>
        </w:tblCellMar>
        <w:tblLook w:val="04A0" w:firstRow="1" w:lastRow="0" w:firstColumn="1" w:lastColumn="0" w:noHBand="0" w:noVBand="1"/>
      </w:tblPr>
      <w:tblGrid>
        <w:gridCol w:w="367"/>
        <w:gridCol w:w="2205"/>
        <w:gridCol w:w="2500"/>
        <w:gridCol w:w="2123"/>
      </w:tblGrid>
      <w:tr w:rsidR="009A26B9" w14:paraId="2ED67942" w14:textId="77777777" w:rsidTr="00EF1478">
        <w:trPr>
          <w:trHeight w:val="576"/>
        </w:trPr>
        <w:tc>
          <w:tcPr>
            <w:tcW w:w="367" w:type="dxa"/>
            <w:tcBorders>
              <w:top w:val="single" w:sz="2" w:space="0" w:color="000000"/>
              <w:left w:val="single" w:sz="2" w:space="0" w:color="000000"/>
              <w:bottom w:val="single" w:sz="2" w:space="0" w:color="000000"/>
              <w:right w:val="single" w:sz="2" w:space="0" w:color="000000"/>
            </w:tcBorders>
          </w:tcPr>
          <w:p w14:paraId="32B7D229" w14:textId="77777777" w:rsidR="009A26B9" w:rsidRDefault="002F31AA">
            <w:pPr>
              <w:spacing w:after="0" w:line="259" w:lineRule="auto"/>
              <w:ind w:left="4" w:right="0" w:firstLine="0"/>
            </w:pPr>
            <w:r>
              <w:rPr>
                <w:b/>
                <w:sz w:val="20"/>
              </w:rPr>
              <w:t xml:space="preserve"> </w:t>
            </w:r>
          </w:p>
        </w:tc>
        <w:tc>
          <w:tcPr>
            <w:tcW w:w="2205" w:type="dxa"/>
            <w:tcBorders>
              <w:top w:val="single" w:sz="2" w:space="0" w:color="000000"/>
              <w:left w:val="single" w:sz="2" w:space="0" w:color="000000"/>
              <w:bottom w:val="single" w:sz="2" w:space="0" w:color="000000"/>
              <w:right w:val="single" w:sz="2" w:space="0" w:color="000000"/>
            </w:tcBorders>
          </w:tcPr>
          <w:p w14:paraId="51064A15" w14:textId="77777777" w:rsidR="009A26B9" w:rsidRDefault="002F31AA">
            <w:pPr>
              <w:spacing w:after="0" w:line="259" w:lineRule="auto"/>
              <w:ind w:left="0" w:right="0" w:firstLine="0"/>
            </w:pPr>
            <w:r>
              <w:rPr>
                <w:b/>
                <w:sz w:val="20"/>
              </w:rPr>
              <w:t xml:space="preserve">Trustee Name </w:t>
            </w:r>
          </w:p>
          <w:p w14:paraId="7954E3A3" w14:textId="77777777" w:rsidR="009A26B9" w:rsidRDefault="002F31AA">
            <w:pPr>
              <w:spacing w:after="0" w:line="259" w:lineRule="auto"/>
              <w:ind w:left="0" w:right="0" w:firstLine="0"/>
            </w:pPr>
            <w:r>
              <w:rPr>
                <w:sz w:val="20"/>
              </w:rPr>
              <w:t xml:space="preserve"> </w:t>
            </w:r>
          </w:p>
        </w:tc>
        <w:tc>
          <w:tcPr>
            <w:tcW w:w="2500" w:type="dxa"/>
            <w:tcBorders>
              <w:top w:val="single" w:sz="2" w:space="0" w:color="000000"/>
              <w:left w:val="single" w:sz="2" w:space="0" w:color="000000"/>
              <w:bottom w:val="single" w:sz="2" w:space="0" w:color="000000"/>
              <w:right w:val="single" w:sz="2" w:space="0" w:color="000000"/>
            </w:tcBorders>
          </w:tcPr>
          <w:p w14:paraId="48ADE684" w14:textId="77777777" w:rsidR="009A26B9" w:rsidRDefault="002F31AA">
            <w:pPr>
              <w:spacing w:after="0" w:line="259" w:lineRule="auto"/>
              <w:ind w:left="0" w:right="0" w:firstLine="0"/>
            </w:pPr>
            <w:r>
              <w:rPr>
                <w:b/>
                <w:sz w:val="20"/>
              </w:rPr>
              <w:t xml:space="preserve">Office (if any) </w:t>
            </w:r>
          </w:p>
          <w:p w14:paraId="52712AFF" w14:textId="77777777" w:rsidR="009A26B9" w:rsidRDefault="002F31AA">
            <w:pPr>
              <w:spacing w:after="0" w:line="259" w:lineRule="auto"/>
              <w:ind w:left="87" w:right="0" w:firstLine="0"/>
              <w:jc w:val="center"/>
            </w:pPr>
            <w:r>
              <w:rPr>
                <w:b/>
                <w:sz w:val="20"/>
              </w:rPr>
              <w:t xml:space="preserve"> </w:t>
            </w:r>
          </w:p>
        </w:tc>
        <w:tc>
          <w:tcPr>
            <w:tcW w:w="2123" w:type="dxa"/>
            <w:tcBorders>
              <w:top w:val="single" w:sz="2" w:space="0" w:color="000000"/>
              <w:left w:val="single" w:sz="2" w:space="0" w:color="000000"/>
              <w:bottom w:val="single" w:sz="2" w:space="0" w:color="000000"/>
              <w:right w:val="single" w:sz="2" w:space="0" w:color="000000"/>
            </w:tcBorders>
          </w:tcPr>
          <w:p w14:paraId="5A8B58B2" w14:textId="77777777" w:rsidR="009A26B9" w:rsidRDefault="002F31AA">
            <w:pPr>
              <w:spacing w:after="0" w:line="259" w:lineRule="auto"/>
              <w:ind w:left="0" w:right="0" w:firstLine="0"/>
            </w:pPr>
            <w:r>
              <w:rPr>
                <w:b/>
                <w:sz w:val="20"/>
              </w:rPr>
              <w:t xml:space="preserve">Dates acted if not for whole year </w:t>
            </w:r>
          </w:p>
        </w:tc>
      </w:tr>
      <w:tr w:rsidR="009A26B9" w14:paraId="1DD3ECDF"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74F6B596" w14:textId="77777777" w:rsidR="009A26B9" w:rsidRDefault="002F31AA">
            <w:pPr>
              <w:spacing w:after="0" w:line="259" w:lineRule="auto"/>
              <w:ind w:left="4" w:right="0" w:firstLine="0"/>
            </w:pPr>
            <w:r>
              <w:rPr>
                <w:sz w:val="20"/>
              </w:rPr>
              <w:t xml:space="preserve">1 </w:t>
            </w:r>
          </w:p>
        </w:tc>
        <w:tc>
          <w:tcPr>
            <w:tcW w:w="2205" w:type="dxa"/>
            <w:tcBorders>
              <w:top w:val="single" w:sz="2" w:space="0" w:color="000000"/>
              <w:left w:val="single" w:sz="2" w:space="0" w:color="000000"/>
              <w:bottom w:val="single" w:sz="2" w:space="0" w:color="000000"/>
              <w:right w:val="single" w:sz="2" w:space="0" w:color="000000"/>
            </w:tcBorders>
          </w:tcPr>
          <w:p w14:paraId="37A128D0" w14:textId="77777777" w:rsidR="009A26B9" w:rsidRDefault="002F31AA">
            <w:pPr>
              <w:spacing w:after="0" w:line="259" w:lineRule="auto"/>
              <w:ind w:left="0" w:right="0" w:firstLine="0"/>
            </w:pPr>
            <w:r>
              <w:rPr>
                <w:sz w:val="20"/>
              </w:rPr>
              <w:t xml:space="preserve">Rodney Newman </w:t>
            </w:r>
          </w:p>
        </w:tc>
        <w:tc>
          <w:tcPr>
            <w:tcW w:w="2500" w:type="dxa"/>
            <w:tcBorders>
              <w:top w:val="single" w:sz="2" w:space="0" w:color="000000"/>
              <w:left w:val="single" w:sz="2" w:space="0" w:color="000000"/>
              <w:bottom w:val="single" w:sz="2" w:space="0" w:color="000000"/>
              <w:right w:val="single" w:sz="2" w:space="0" w:color="000000"/>
            </w:tcBorders>
          </w:tcPr>
          <w:p w14:paraId="3CA78E00" w14:textId="77777777" w:rsidR="009A26B9" w:rsidRDefault="00EE3B7C">
            <w:pPr>
              <w:spacing w:after="0" w:line="259" w:lineRule="auto"/>
              <w:ind w:left="0" w:right="0" w:firstLine="0"/>
            </w:pPr>
            <w:r>
              <w:rPr>
                <w:sz w:val="20"/>
              </w:rPr>
              <w:t>Chairman</w:t>
            </w:r>
          </w:p>
        </w:tc>
        <w:tc>
          <w:tcPr>
            <w:tcW w:w="2123" w:type="dxa"/>
            <w:tcBorders>
              <w:top w:val="single" w:sz="2" w:space="0" w:color="000000"/>
              <w:left w:val="single" w:sz="2" w:space="0" w:color="000000"/>
              <w:bottom w:val="single" w:sz="2" w:space="0" w:color="000000"/>
              <w:right w:val="single" w:sz="2" w:space="0" w:color="000000"/>
            </w:tcBorders>
          </w:tcPr>
          <w:p w14:paraId="02FF790F" w14:textId="77777777" w:rsidR="009A26B9" w:rsidRDefault="002F31AA">
            <w:pPr>
              <w:spacing w:after="0" w:line="259" w:lineRule="auto"/>
              <w:ind w:left="0" w:right="0" w:firstLine="0"/>
            </w:pPr>
            <w:r>
              <w:rPr>
                <w:sz w:val="20"/>
              </w:rPr>
              <w:t xml:space="preserve"> </w:t>
            </w:r>
          </w:p>
        </w:tc>
      </w:tr>
      <w:tr w:rsidR="009A26B9" w14:paraId="07D3257E"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6632F83C" w14:textId="77777777" w:rsidR="009A26B9" w:rsidRPr="009425E8" w:rsidRDefault="002F31AA">
            <w:pPr>
              <w:spacing w:after="0" w:line="259" w:lineRule="auto"/>
              <w:ind w:left="4" w:right="0" w:firstLine="0"/>
            </w:pPr>
            <w:r w:rsidRPr="009425E8">
              <w:rPr>
                <w:sz w:val="20"/>
              </w:rPr>
              <w:t xml:space="preserve">2 </w:t>
            </w:r>
          </w:p>
        </w:tc>
        <w:tc>
          <w:tcPr>
            <w:tcW w:w="2205" w:type="dxa"/>
            <w:tcBorders>
              <w:top w:val="single" w:sz="2" w:space="0" w:color="000000"/>
              <w:left w:val="single" w:sz="2" w:space="0" w:color="000000"/>
              <w:bottom w:val="single" w:sz="2" w:space="0" w:color="000000"/>
              <w:right w:val="single" w:sz="2" w:space="0" w:color="000000"/>
            </w:tcBorders>
          </w:tcPr>
          <w:p w14:paraId="4C6A02BE" w14:textId="4FD4738A" w:rsidR="009A26B9" w:rsidRPr="009425E8" w:rsidRDefault="009425E8">
            <w:pPr>
              <w:spacing w:after="0" w:line="259" w:lineRule="auto"/>
              <w:ind w:left="0" w:right="0" w:firstLine="0"/>
            </w:pPr>
            <w:r w:rsidRPr="009425E8">
              <w:t xml:space="preserve">Angela </w:t>
            </w:r>
            <w:r w:rsidR="00160F2B">
              <w:t>Hall</w:t>
            </w:r>
          </w:p>
        </w:tc>
        <w:tc>
          <w:tcPr>
            <w:tcW w:w="2500" w:type="dxa"/>
            <w:tcBorders>
              <w:top w:val="single" w:sz="2" w:space="0" w:color="000000"/>
              <w:left w:val="single" w:sz="2" w:space="0" w:color="000000"/>
              <w:bottom w:val="single" w:sz="2" w:space="0" w:color="000000"/>
              <w:right w:val="single" w:sz="2" w:space="0" w:color="000000"/>
            </w:tcBorders>
          </w:tcPr>
          <w:p w14:paraId="19F810E9" w14:textId="77777777" w:rsidR="009A26B9" w:rsidRDefault="002F31AA">
            <w:pPr>
              <w:spacing w:after="0" w:line="259" w:lineRule="auto"/>
              <w:ind w:left="0" w:right="0" w:firstLine="0"/>
            </w:pPr>
            <w:r>
              <w:rPr>
                <w:sz w:val="20"/>
              </w:rPr>
              <w:t xml:space="preserve">Secretary </w:t>
            </w:r>
          </w:p>
        </w:tc>
        <w:tc>
          <w:tcPr>
            <w:tcW w:w="2123" w:type="dxa"/>
            <w:tcBorders>
              <w:top w:val="single" w:sz="2" w:space="0" w:color="000000"/>
              <w:left w:val="single" w:sz="2" w:space="0" w:color="000000"/>
              <w:bottom w:val="single" w:sz="2" w:space="0" w:color="000000"/>
              <w:right w:val="single" w:sz="2" w:space="0" w:color="000000"/>
            </w:tcBorders>
          </w:tcPr>
          <w:p w14:paraId="5CAD84F9" w14:textId="1FE0FE59" w:rsidR="009A26B9" w:rsidRPr="00160F2B" w:rsidRDefault="009A26B9">
            <w:pPr>
              <w:spacing w:after="0" w:line="259" w:lineRule="auto"/>
              <w:ind w:left="0" w:right="0" w:firstLine="0"/>
              <w:rPr>
                <w:sz w:val="18"/>
                <w:szCs w:val="18"/>
              </w:rPr>
            </w:pPr>
          </w:p>
        </w:tc>
      </w:tr>
      <w:tr w:rsidR="009A26B9" w14:paraId="300FE862"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4A520EDE" w14:textId="77777777" w:rsidR="009A26B9" w:rsidRDefault="002F31AA">
            <w:pPr>
              <w:spacing w:after="0" w:line="259" w:lineRule="auto"/>
              <w:ind w:left="4" w:right="0" w:firstLine="0"/>
            </w:pPr>
            <w:r>
              <w:rPr>
                <w:sz w:val="20"/>
              </w:rPr>
              <w:t xml:space="preserve">3 </w:t>
            </w:r>
          </w:p>
        </w:tc>
        <w:tc>
          <w:tcPr>
            <w:tcW w:w="2205" w:type="dxa"/>
            <w:tcBorders>
              <w:top w:val="single" w:sz="2" w:space="0" w:color="000000"/>
              <w:left w:val="single" w:sz="2" w:space="0" w:color="000000"/>
              <w:bottom w:val="single" w:sz="2" w:space="0" w:color="000000"/>
              <w:right w:val="single" w:sz="2" w:space="0" w:color="000000"/>
            </w:tcBorders>
          </w:tcPr>
          <w:p w14:paraId="4911280D" w14:textId="77777777" w:rsidR="009A26B9" w:rsidRDefault="002F31AA">
            <w:pPr>
              <w:spacing w:after="0" w:line="259" w:lineRule="auto"/>
              <w:ind w:left="0" w:right="0" w:firstLine="0"/>
            </w:pPr>
            <w:r>
              <w:rPr>
                <w:sz w:val="20"/>
              </w:rPr>
              <w:t xml:space="preserve">Robin Mitchell </w:t>
            </w:r>
          </w:p>
        </w:tc>
        <w:tc>
          <w:tcPr>
            <w:tcW w:w="2500" w:type="dxa"/>
            <w:tcBorders>
              <w:top w:val="single" w:sz="2" w:space="0" w:color="000000"/>
              <w:left w:val="single" w:sz="2" w:space="0" w:color="000000"/>
              <w:bottom w:val="single" w:sz="2" w:space="0" w:color="000000"/>
              <w:right w:val="single" w:sz="2" w:space="0" w:color="000000"/>
            </w:tcBorders>
          </w:tcPr>
          <w:p w14:paraId="323A468D" w14:textId="77777777" w:rsidR="009A26B9" w:rsidRDefault="002F31AA">
            <w:pPr>
              <w:spacing w:after="0" w:line="259" w:lineRule="auto"/>
              <w:ind w:left="0" w:right="0" w:firstLine="0"/>
            </w:pPr>
            <w:r>
              <w:rPr>
                <w:sz w:val="20"/>
              </w:rPr>
              <w:t xml:space="preserve">Treasurer </w:t>
            </w:r>
          </w:p>
        </w:tc>
        <w:tc>
          <w:tcPr>
            <w:tcW w:w="2123" w:type="dxa"/>
            <w:tcBorders>
              <w:top w:val="single" w:sz="2" w:space="0" w:color="000000"/>
              <w:left w:val="single" w:sz="2" w:space="0" w:color="000000"/>
              <w:bottom w:val="single" w:sz="2" w:space="0" w:color="000000"/>
              <w:right w:val="single" w:sz="2" w:space="0" w:color="000000"/>
            </w:tcBorders>
          </w:tcPr>
          <w:p w14:paraId="00B1622C" w14:textId="77777777" w:rsidR="009A26B9" w:rsidRDefault="002F31AA">
            <w:pPr>
              <w:spacing w:after="0" w:line="259" w:lineRule="auto"/>
              <w:ind w:left="0" w:right="0" w:firstLine="0"/>
            </w:pPr>
            <w:r>
              <w:rPr>
                <w:sz w:val="20"/>
              </w:rPr>
              <w:t xml:space="preserve"> </w:t>
            </w:r>
          </w:p>
        </w:tc>
      </w:tr>
      <w:tr w:rsidR="009A26B9" w14:paraId="6DC388AA"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6D52CC7E" w14:textId="671AEB78" w:rsidR="009A26B9" w:rsidRDefault="00411361">
            <w:pPr>
              <w:spacing w:after="0" w:line="259" w:lineRule="auto"/>
              <w:ind w:left="4" w:right="0" w:firstLine="0"/>
            </w:pPr>
            <w:r>
              <w:t>4</w:t>
            </w:r>
          </w:p>
        </w:tc>
        <w:tc>
          <w:tcPr>
            <w:tcW w:w="2205" w:type="dxa"/>
            <w:tcBorders>
              <w:top w:val="single" w:sz="2" w:space="0" w:color="000000"/>
              <w:left w:val="single" w:sz="2" w:space="0" w:color="000000"/>
              <w:bottom w:val="single" w:sz="2" w:space="0" w:color="000000"/>
              <w:right w:val="single" w:sz="2" w:space="0" w:color="000000"/>
            </w:tcBorders>
          </w:tcPr>
          <w:p w14:paraId="1C7C01C3" w14:textId="5E95D609" w:rsidR="009A26B9" w:rsidRDefault="00411361">
            <w:pPr>
              <w:spacing w:after="0" w:line="259" w:lineRule="auto"/>
              <w:ind w:left="0" w:right="0" w:firstLine="0"/>
            </w:pPr>
            <w:r>
              <w:t>Barbara Hill</w:t>
            </w:r>
          </w:p>
        </w:tc>
        <w:tc>
          <w:tcPr>
            <w:tcW w:w="2500" w:type="dxa"/>
            <w:tcBorders>
              <w:top w:val="single" w:sz="2" w:space="0" w:color="000000"/>
              <w:left w:val="single" w:sz="2" w:space="0" w:color="000000"/>
              <w:bottom w:val="single" w:sz="2" w:space="0" w:color="000000"/>
              <w:right w:val="single" w:sz="2" w:space="0" w:color="000000"/>
            </w:tcBorders>
          </w:tcPr>
          <w:p w14:paraId="5C5C5AFF" w14:textId="7B936D06" w:rsidR="009A26B9" w:rsidRDefault="00411361">
            <w:pPr>
              <w:spacing w:after="0" w:line="259" w:lineRule="auto"/>
              <w:ind w:left="0" w:right="0" w:firstLine="0"/>
            </w:pPr>
            <w:r>
              <w:t>SURC representative</w:t>
            </w:r>
          </w:p>
        </w:tc>
        <w:tc>
          <w:tcPr>
            <w:tcW w:w="2123" w:type="dxa"/>
            <w:tcBorders>
              <w:top w:val="single" w:sz="2" w:space="0" w:color="000000"/>
              <w:left w:val="single" w:sz="2" w:space="0" w:color="000000"/>
              <w:bottom w:val="single" w:sz="2" w:space="0" w:color="000000"/>
              <w:right w:val="single" w:sz="2" w:space="0" w:color="000000"/>
            </w:tcBorders>
          </w:tcPr>
          <w:p w14:paraId="5E1BDB93" w14:textId="77777777" w:rsidR="009A26B9" w:rsidRDefault="002F31AA">
            <w:pPr>
              <w:spacing w:after="0" w:line="259" w:lineRule="auto"/>
              <w:ind w:left="0" w:right="0" w:firstLine="0"/>
            </w:pPr>
            <w:r>
              <w:rPr>
                <w:sz w:val="20"/>
              </w:rPr>
              <w:t xml:space="preserve"> </w:t>
            </w:r>
          </w:p>
        </w:tc>
      </w:tr>
      <w:tr w:rsidR="009A26B9" w14:paraId="3DCED617"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015EE20A" w14:textId="77777777" w:rsidR="009A26B9" w:rsidRDefault="006B68BC">
            <w:pPr>
              <w:spacing w:after="0" w:line="259" w:lineRule="auto"/>
              <w:ind w:left="4" w:right="0" w:firstLine="0"/>
            </w:pPr>
            <w:r>
              <w:t>5</w:t>
            </w:r>
          </w:p>
        </w:tc>
        <w:tc>
          <w:tcPr>
            <w:tcW w:w="2205" w:type="dxa"/>
            <w:tcBorders>
              <w:top w:val="single" w:sz="2" w:space="0" w:color="000000"/>
              <w:left w:val="single" w:sz="2" w:space="0" w:color="000000"/>
              <w:bottom w:val="single" w:sz="2" w:space="0" w:color="000000"/>
              <w:right w:val="single" w:sz="2" w:space="0" w:color="000000"/>
            </w:tcBorders>
          </w:tcPr>
          <w:p w14:paraId="30124BE9" w14:textId="7484C712" w:rsidR="009A26B9" w:rsidRDefault="008F08AD">
            <w:pPr>
              <w:spacing w:after="0" w:line="259" w:lineRule="auto"/>
              <w:ind w:left="0" w:right="0" w:firstLine="0"/>
            </w:pPr>
            <w:r>
              <w:t>Alexia De Lecaros Hemmons</w:t>
            </w:r>
          </w:p>
        </w:tc>
        <w:tc>
          <w:tcPr>
            <w:tcW w:w="2500" w:type="dxa"/>
            <w:tcBorders>
              <w:top w:val="single" w:sz="2" w:space="0" w:color="000000"/>
              <w:left w:val="single" w:sz="2" w:space="0" w:color="000000"/>
              <w:bottom w:val="single" w:sz="2" w:space="0" w:color="000000"/>
              <w:right w:val="single" w:sz="2" w:space="0" w:color="000000"/>
            </w:tcBorders>
          </w:tcPr>
          <w:p w14:paraId="48F6FEEA" w14:textId="5B68EC78" w:rsidR="009A26B9" w:rsidRDefault="0086706B">
            <w:pPr>
              <w:spacing w:after="0" w:line="259" w:lineRule="auto"/>
              <w:ind w:left="0" w:right="0" w:firstLine="0"/>
            </w:pPr>
            <w:r>
              <w:t>Trustee</w:t>
            </w:r>
          </w:p>
        </w:tc>
        <w:tc>
          <w:tcPr>
            <w:tcW w:w="2123" w:type="dxa"/>
            <w:tcBorders>
              <w:top w:val="single" w:sz="2" w:space="0" w:color="000000"/>
              <w:left w:val="single" w:sz="2" w:space="0" w:color="000000"/>
              <w:bottom w:val="single" w:sz="2" w:space="0" w:color="000000"/>
              <w:right w:val="single" w:sz="2" w:space="0" w:color="000000"/>
            </w:tcBorders>
          </w:tcPr>
          <w:p w14:paraId="469E311C" w14:textId="026E8899" w:rsidR="009A26B9" w:rsidRDefault="009A26B9">
            <w:pPr>
              <w:spacing w:after="0" w:line="259" w:lineRule="auto"/>
              <w:ind w:left="0" w:right="0" w:firstLine="0"/>
            </w:pPr>
          </w:p>
        </w:tc>
      </w:tr>
      <w:tr w:rsidR="009A26B9" w14:paraId="38AEDF6E"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77595231" w14:textId="77777777" w:rsidR="009A26B9" w:rsidRDefault="006B68BC">
            <w:pPr>
              <w:spacing w:after="0" w:line="259" w:lineRule="auto"/>
              <w:ind w:left="4" w:right="0" w:firstLine="0"/>
            </w:pPr>
            <w:r>
              <w:t>6</w:t>
            </w:r>
          </w:p>
          <w:p w14:paraId="42F7FECE" w14:textId="38B3096D" w:rsidR="00160F2B" w:rsidRDefault="00160F2B">
            <w:pPr>
              <w:spacing w:after="0" w:line="259" w:lineRule="auto"/>
              <w:ind w:left="4" w:right="0" w:firstLine="0"/>
            </w:pPr>
            <w:r>
              <w:t>7</w:t>
            </w:r>
          </w:p>
        </w:tc>
        <w:tc>
          <w:tcPr>
            <w:tcW w:w="2205" w:type="dxa"/>
            <w:tcBorders>
              <w:top w:val="single" w:sz="2" w:space="0" w:color="000000"/>
              <w:left w:val="single" w:sz="2" w:space="0" w:color="000000"/>
              <w:bottom w:val="single" w:sz="2" w:space="0" w:color="000000"/>
              <w:right w:val="single" w:sz="2" w:space="0" w:color="000000"/>
            </w:tcBorders>
          </w:tcPr>
          <w:p w14:paraId="2B905501" w14:textId="3AA8EC6A" w:rsidR="009A26B9" w:rsidRDefault="00411361" w:rsidP="00DE10FB">
            <w:pPr>
              <w:spacing w:after="0" w:line="259" w:lineRule="auto"/>
              <w:ind w:left="0" w:right="0" w:firstLine="0"/>
            </w:pPr>
            <w:r>
              <w:t>Stephen Gadsby</w:t>
            </w:r>
          </w:p>
          <w:p w14:paraId="4D473A96" w14:textId="4ADA66E8" w:rsidR="00160F2B" w:rsidRDefault="00160F2B" w:rsidP="00DE10FB">
            <w:pPr>
              <w:spacing w:after="0" w:line="259" w:lineRule="auto"/>
              <w:ind w:left="0" w:right="0" w:firstLine="0"/>
            </w:pPr>
            <w:r>
              <w:t>Richard Griffin</w:t>
            </w:r>
          </w:p>
          <w:p w14:paraId="3EF7057E" w14:textId="341F3065" w:rsidR="00160F2B" w:rsidRDefault="00160F2B" w:rsidP="00DE10FB">
            <w:pPr>
              <w:spacing w:after="0" w:line="259" w:lineRule="auto"/>
              <w:ind w:left="0" w:right="0" w:firstLine="0"/>
            </w:pPr>
          </w:p>
        </w:tc>
        <w:tc>
          <w:tcPr>
            <w:tcW w:w="2500" w:type="dxa"/>
            <w:tcBorders>
              <w:top w:val="single" w:sz="2" w:space="0" w:color="000000"/>
              <w:left w:val="single" w:sz="2" w:space="0" w:color="000000"/>
              <w:bottom w:val="single" w:sz="2" w:space="0" w:color="000000"/>
              <w:right w:val="single" w:sz="2" w:space="0" w:color="000000"/>
            </w:tcBorders>
          </w:tcPr>
          <w:p w14:paraId="2CA7CFC2" w14:textId="77777777" w:rsidR="009A26B9" w:rsidRDefault="006B68BC">
            <w:pPr>
              <w:spacing w:after="0" w:line="259" w:lineRule="auto"/>
              <w:ind w:left="0" w:right="0" w:firstLine="0"/>
            </w:pPr>
            <w:r>
              <w:t>Cub Leader</w:t>
            </w:r>
          </w:p>
          <w:p w14:paraId="259A98C1" w14:textId="1E28F207" w:rsidR="00160F2B" w:rsidRDefault="00160F2B">
            <w:pPr>
              <w:spacing w:after="0" w:line="259" w:lineRule="auto"/>
              <w:ind w:left="0" w:right="0" w:firstLine="0"/>
            </w:pPr>
            <w:r>
              <w:t>Scout Leader</w:t>
            </w:r>
          </w:p>
        </w:tc>
        <w:tc>
          <w:tcPr>
            <w:tcW w:w="2123" w:type="dxa"/>
            <w:tcBorders>
              <w:top w:val="single" w:sz="2" w:space="0" w:color="000000"/>
              <w:left w:val="single" w:sz="2" w:space="0" w:color="000000"/>
              <w:bottom w:val="single" w:sz="2" w:space="0" w:color="000000"/>
              <w:right w:val="single" w:sz="2" w:space="0" w:color="000000"/>
            </w:tcBorders>
          </w:tcPr>
          <w:p w14:paraId="0AB642DC" w14:textId="0EC2AE77" w:rsidR="009A26B9" w:rsidRDefault="009A26B9">
            <w:pPr>
              <w:spacing w:after="0" w:line="259" w:lineRule="auto"/>
              <w:ind w:left="0" w:right="0" w:firstLine="0"/>
            </w:pPr>
          </w:p>
          <w:p w14:paraId="36E2DFC2" w14:textId="4FF87BE8" w:rsidR="00160F2B" w:rsidRDefault="00160F2B">
            <w:pPr>
              <w:spacing w:after="0" w:line="259" w:lineRule="auto"/>
              <w:ind w:left="0" w:right="0" w:firstLine="0"/>
            </w:pPr>
          </w:p>
        </w:tc>
      </w:tr>
      <w:tr w:rsidR="009A26B9" w14:paraId="146D96E8"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27BE6384" w14:textId="73812F46" w:rsidR="009A26B9" w:rsidRDefault="00160F2B">
            <w:pPr>
              <w:spacing w:after="0" w:line="259" w:lineRule="auto"/>
              <w:ind w:left="4" w:right="0" w:firstLine="0"/>
            </w:pPr>
            <w:r>
              <w:rPr>
                <w:sz w:val="20"/>
              </w:rPr>
              <w:t>8</w:t>
            </w:r>
            <w:r w:rsidR="002F31AA">
              <w:rPr>
                <w:sz w:val="20"/>
              </w:rPr>
              <w:t xml:space="preserve"> </w:t>
            </w:r>
          </w:p>
        </w:tc>
        <w:tc>
          <w:tcPr>
            <w:tcW w:w="2205" w:type="dxa"/>
            <w:tcBorders>
              <w:top w:val="single" w:sz="2" w:space="0" w:color="000000"/>
              <w:left w:val="single" w:sz="2" w:space="0" w:color="000000"/>
              <w:bottom w:val="single" w:sz="2" w:space="0" w:color="000000"/>
              <w:right w:val="single" w:sz="2" w:space="0" w:color="000000"/>
            </w:tcBorders>
          </w:tcPr>
          <w:p w14:paraId="4DFC8FA6" w14:textId="3DDD90D3" w:rsidR="009A26B9" w:rsidRDefault="005F525F">
            <w:pPr>
              <w:spacing w:after="0" w:line="259" w:lineRule="auto"/>
              <w:ind w:left="0" w:right="0" w:firstLine="0"/>
            </w:pPr>
            <w:r>
              <w:t xml:space="preserve">Matthew </w:t>
            </w:r>
            <w:r w:rsidR="00AA062C">
              <w:t>Wyatt</w:t>
            </w:r>
          </w:p>
        </w:tc>
        <w:tc>
          <w:tcPr>
            <w:tcW w:w="2500" w:type="dxa"/>
            <w:tcBorders>
              <w:top w:val="single" w:sz="2" w:space="0" w:color="000000"/>
              <w:left w:val="single" w:sz="2" w:space="0" w:color="000000"/>
              <w:bottom w:val="single" w:sz="2" w:space="0" w:color="000000"/>
              <w:right w:val="single" w:sz="2" w:space="0" w:color="000000"/>
            </w:tcBorders>
          </w:tcPr>
          <w:p w14:paraId="6D1FC531" w14:textId="30039834" w:rsidR="009A26B9" w:rsidRDefault="002F31AA" w:rsidP="00040384">
            <w:pPr>
              <w:spacing w:after="0" w:line="259" w:lineRule="auto"/>
              <w:ind w:left="0" w:right="0" w:firstLine="0"/>
            </w:pPr>
            <w:r>
              <w:rPr>
                <w:sz w:val="20"/>
              </w:rPr>
              <w:t xml:space="preserve">   </w:t>
            </w:r>
            <w:r w:rsidR="00C907AD">
              <w:rPr>
                <w:sz w:val="20"/>
              </w:rPr>
              <w:t>Trustee</w:t>
            </w:r>
            <w:r>
              <w:rPr>
                <w:sz w:val="20"/>
              </w:rPr>
              <w:t xml:space="preserve"> </w:t>
            </w:r>
          </w:p>
        </w:tc>
        <w:tc>
          <w:tcPr>
            <w:tcW w:w="2123" w:type="dxa"/>
            <w:tcBorders>
              <w:top w:val="single" w:sz="2" w:space="0" w:color="000000"/>
              <w:left w:val="single" w:sz="2" w:space="0" w:color="000000"/>
              <w:bottom w:val="single" w:sz="2" w:space="0" w:color="000000"/>
              <w:right w:val="single" w:sz="2" w:space="0" w:color="000000"/>
            </w:tcBorders>
          </w:tcPr>
          <w:p w14:paraId="76DCEC99" w14:textId="2CE1847E" w:rsidR="009A26B9" w:rsidRDefault="002F31AA" w:rsidP="00CF1A07">
            <w:pPr>
              <w:spacing w:after="0" w:line="259" w:lineRule="auto"/>
              <w:ind w:left="0" w:right="0" w:firstLine="0"/>
            </w:pPr>
            <w:r>
              <w:rPr>
                <w:sz w:val="20"/>
              </w:rPr>
              <w:t xml:space="preserve"> </w:t>
            </w:r>
          </w:p>
        </w:tc>
      </w:tr>
      <w:tr w:rsidR="00CF1A07" w14:paraId="0126BB09" w14:textId="77777777" w:rsidTr="00EF1478">
        <w:trPr>
          <w:trHeight w:val="340"/>
        </w:trPr>
        <w:tc>
          <w:tcPr>
            <w:tcW w:w="367" w:type="dxa"/>
            <w:tcBorders>
              <w:top w:val="single" w:sz="2" w:space="0" w:color="000000"/>
              <w:left w:val="single" w:sz="2" w:space="0" w:color="000000"/>
              <w:bottom w:val="single" w:sz="2" w:space="0" w:color="000000"/>
              <w:right w:val="single" w:sz="2" w:space="0" w:color="000000"/>
            </w:tcBorders>
          </w:tcPr>
          <w:p w14:paraId="4B42F65B" w14:textId="0FD82E8D" w:rsidR="00CF1A07" w:rsidRDefault="00160F2B" w:rsidP="00CF1A07">
            <w:pPr>
              <w:spacing w:after="0" w:line="259" w:lineRule="auto"/>
              <w:ind w:left="0" w:right="0" w:firstLine="0"/>
            </w:pPr>
            <w:r>
              <w:rPr>
                <w:sz w:val="20"/>
              </w:rPr>
              <w:t>9</w:t>
            </w:r>
            <w:r w:rsidR="00CF1A07">
              <w:rPr>
                <w:sz w:val="20"/>
              </w:rPr>
              <w:t xml:space="preserve"> </w:t>
            </w:r>
          </w:p>
        </w:tc>
        <w:tc>
          <w:tcPr>
            <w:tcW w:w="2205" w:type="dxa"/>
            <w:tcBorders>
              <w:top w:val="single" w:sz="2" w:space="0" w:color="000000"/>
              <w:left w:val="single" w:sz="2" w:space="0" w:color="000000"/>
              <w:bottom w:val="single" w:sz="2" w:space="0" w:color="000000"/>
              <w:right w:val="single" w:sz="2" w:space="0" w:color="000000"/>
            </w:tcBorders>
          </w:tcPr>
          <w:p w14:paraId="62F1E41D" w14:textId="77777777" w:rsidR="00CF1A07" w:rsidRDefault="006B68BC" w:rsidP="00CF1A07">
            <w:pPr>
              <w:spacing w:after="0" w:line="259" w:lineRule="auto"/>
              <w:ind w:left="0" w:right="0" w:firstLine="0"/>
            </w:pPr>
            <w:r>
              <w:rPr>
                <w:sz w:val="20"/>
              </w:rPr>
              <w:t>John Hill</w:t>
            </w:r>
          </w:p>
        </w:tc>
        <w:tc>
          <w:tcPr>
            <w:tcW w:w="2500" w:type="dxa"/>
            <w:tcBorders>
              <w:top w:val="single" w:sz="2" w:space="0" w:color="000000"/>
              <w:left w:val="single" w:sz="2" w:space="0" w:color="000000"/>
              <w:bottom w:val="single" w:sz="2" w:space="0" w:color="000000"/>
              <w:right w:val="single" w:sz="2" w:space="0" w:color="000000"/>
            </w:tcBorders>
          </w:tcPr>
          <w:p w14:paraId="74C90B51" w14:textId="0F951B50" w:rsidR="00CF1A07" w:rsidRDefault="00CF1A07" w:rsidP="00CF1A07">
            <w:pPr>
              <w:spacing w:after="0" w:line="259" w:lineRule="auto"/>
              <w:ind w:left="0" w:right="0" w:firstLine="0"/>
            </w:pPr>
            <w:r>
              <w:rPr>
                <w:sz w:val="20"/>
              </w:rPr>
              <w:t xml:space="preserve">     </w:t>
            </w:r>
            <w:r w:rsidR="00C907AD">
              <w:rPr>
                <w:sz w:val="20"/>
              </w:rPr>
              <w:t>Tr</w:t>
            </w:r>
            <w:r w:rsidR="00B24C01">
              <w:rPr>
                <w:sz w:val="20"/>
              </w:rPr>
              <w:t>u</w:t>
            </w:r>
            <w:r w:rsidR="00C907AD">
              <w:rPr>
                <w:sz w:val="20"/>
              </w:rPr>
              <w:t>stee</w:t>
            </w:r>
          </w:p>
        </w:tc>
        <w:tc>
          <w:tcPr>
            <w:tcW w:w="2123" w:type="dxa"/>
            <w:tcBorders>
              <w:top w:val="single" w:sz="2" w:space="0" w:color="000000"/>
              <w:left w:val="single" w:sz="2" w:space="0" w:color="000000"/>
              <w:bottom w:val="single" w:sz="2" w:space="0" w:color="000000"/>
              <w:right w:val="single" w:sz="2" w:space="0" w:color="000000"/>
            </w:tcBorders>
          </w:tcPr>
          <w:p w14:paraId="5FC41A02" w14:textId="77777777" w:rsidR="00CF1A07" w:rsidRDefault="00CF1A07" w:rsidP="00CF1A07">
            <w:pPr>
              <w:spacing w:after="0" w:line="259" w:lineRule="auto"/>
              <w:ind w:left="0" w:right="0" w:firstLine="0"/>
            </w:pPr>
            <w:r>
              <w:rPr>
                <w:sz w:val="20"/>
              </w:rPr>
              <w:t xml:space="preserve"> </w:t>
            </w:r>
          </w:p>
        </w:tc>
      </w:tr>
      <w:tr w:rsidR="00CF1A07" w14:paraId="4985317A" w14:textId="77777777" w:rsidTr="00EF1478">
        <w:trPr>
          <w:trHeight w:val="412"/>
        </w:trPr>
        <w:tc>
          <w:tcPr>
            <w:tcW w:w="367" w:type="dxa"/>
            <w:tcBorders>
              <w:top w:val="nil"/>
              <w:left w:val="single" w:sz="2" w:space="0" w:color="000000"/>
              <w:bottom w:val="single" w:sz="2" w:space="0" w:color="000000"/>
              <w:right w:val="single" w:sz="2" w:space="0" w:color="000000"/>
            </w:tcBorders>
          </w:tcPr>
          <w:p w14:paraId="45E208DC" w14:textId="31601A85" w:rsidR="00CF1A07" w:rsidRDefault="00CF1A07" w:rsidP="005607B7">
            <w:pPr>
              <w:spacing w:after="0" w:line="259" w:lineRule="auto"/>
              <w:ind w:left="0" w:right="0" w:firstLine="0"/>
            </w:pPr>
          </w:p>
        </w:tc>
        <w:tc>
          <w:tcPr>
            <w:tcW w:w="2205" w:type="dxa"/>
            <w:tcBorders>
              <w:top w:val="nil"/>
              <w:left w:val="single" w:sz="2" w:space="0" w:color="000000"/>
              <w:bottom w:val="single" w:sz="2" w:space="0" w:color="000000"/>
              <w:right w:val="single" w:sz="2" w:space="0" w:color="000000"/>
            </w:tcBorders>
          </w:tcPr>
          <w:p w14:paraId="0B7AA96E" w14:textId="62236AC6" w:rsidR="00C136BF" w:rsidRDefault="00C136BF" w:rsidP="00CF1A07">
            <w:pPr>
              <w:spacing w:after="0" w:line="259" w:lineRule="auto"/>
              <w:ind w:left="0" w:right="0" w:firstLine="0"/>
            </w:pPr>
          </w:p>
        </w:tc>
        <w:tc>
          <w:tcPr>
            <w:tcW w:w="2500" w:type="dxa"/>
            <w:tcBorders>
              <w:top w:val="nil"/>
              <w:left w:val="single" w:sz="2" w:space="0" w:color="000000"/>
              <w:bottom w:val="single" w:sz="2" w:space="0" w:color="000000"/>
              <w:right w:val="single" w:sz="2" w:space="0" w:color="000000"/>
            </w:tcBorders>
          </w:tcPr>
          <w:p w14:paraId="7BC2A72A" w14:textId="6E6BAAFE" w:rsidR="005607B7" w:rsidRDefault="005607B7" w:rsidP="00CF1A07">
            <w:pPr>
              <w:spacing w:after="0" w:line="259" w:lineRule="auto"/>
              <w:ind w:left="0" w:right="0" w:firstLine="0"/>
            </w:pPr>
          </w:p>
        </w:tc>
        <w:tc>
          <w:tcPr>
            <w:tcW w:w="2123" w:type="dxa"/>
            <w:tcBorders>
              <w:top w:val="nil"/>
              <w:left w:val="single" w:sz="2" w:space="0" w:color="000000"/>
              <w:bottom w:val="single" w:sz="2" w:space="0" w:color="000000"/>
              <w:right w:val="single" w:sz="2" w:space="0" w:color="000000"/>
            </w:tcBorders>
          </w:tcPr>
          <w:p w14:paraId="7FAA1E63" w14:textId="77777777" w:rsidR="005607B7" w:rsidRDefault="00CF1A07" w:rsidP="00CF1A07">
            <w:pPr>
              <w:spacing w:after="0" w:line="25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593FE06" w14:textId="48326927" w:rsidR="005607B7" w:rsidRPr="00160F2B" w:rsidRDefault="005607B7" w:rsidP="00CF1A07">
            <w:pPr>
              <w:spacing w:after="0" w:line="259" w:lineRule="auto"/>
              <w:ind w:left="0" w:right="0" w:firstLine="0"/>
              <w:rPr>
                <w:rFonts w:eastAsia="Times New Roman"/>
                <w:sz w:val="18"/>
                <w:szCs w:val="18"/>
              </w:rPr>
            </w:pPr>
          </w:p>
        </w:tc>
      </w:tr>
    </w:tbl>
    <w:p w14:paraId="758B61C6" w14:textId="5FD8C714" w:rsidR="005607B7" w:rsidRPr="005607B7" w:rsidRDefault="005607B7" w:rsidP="005607B7">
      <w:pPr>
        <w:spacing w:after="0" w:line="259" w:lineRule="auto"/>
        <w:ind w:right="0"/>
        <w:rPr>
          <w:rFonts w:ascii="Times New Roman" w:eastAsia="Times New Roman" w:hAnsi="Times New Roman" w:cs="Times New Roman"/>
          <w:sz w:val="24"/>
        </w:rPr>
      </w:pPr>
    </w:p>
    <w:p w14:paraId="32FDC042" w14:textId="77777777" w:rsidR="009A26B9" w:rsidRDefault="002F31AA">
      <w:pPr>
        <w:spacing w:after="25" w:line="259" w:lineRule="auto"/>
        <w:ind w:left="8" w:right="0" w:firstLine="0"/>
      </w:pPr>
      <w:r>
        <w:rPr>
          <w:sz w:val="16"/>
        </w:rPr>
        <w:t xml:space="preserve">Names and addresses of advisers (optional information but encouraged as best practice) </w:t>
      </w:r>
    </w:p>
    <w:p w14:paraId="4BC56131" w14:textId="77777777" w:rsidR="009A26B9" w:rsidRDefault="002F31AA">
      <w:pPr>
        <w:spacing w:after="0" w:line="259" w:lineRule="auto"/>
        <w:ind w:left="8" w:right="0" w:firstLine="0"/>
      </w:pPr>
      <w:r>
        <w:rPr>
          <w:sz w:val="20"/>
        </w:rPr>
        <w:t xml:space="preserve"> </w:t>
      </w:r>
    </w:p>
    <w:tbl>
      <w:tblPr>
        <w:tblStyle w:val="TableGrid"/>
        <w:tblW w:w="9651" w:type="dxa"/>
        <w:tblInd w:w="-6" w:type="dxa"/>
        <w:tblCellMar>
          <w:top w:w="57" w:type="dxa"/>
          <w:left w:w="58" w:type="dxa"/>
          <w:right w:w="115" w:type="dxa"/>
        </w:tblCellMar>
        <w:tblLook w:val="04A0" w:firstRow="1" w:lastRow="0" w:firstColumn="1" w:lastColumn="0" w:noHBand="0" w:noVBand="1"/>
      </w:tblPr>
      <w:tblGrid>
        <w:gridCol w:w="2553"/>
        <w:gridCol w:w="2041"/>
        <w:gridCol w:w="5057"/>
      </w:tblGrid>
      <w:tr w:rsidR="009A26B9" w14:paraId="48D09E3E" w14:textId="77777777">
        <w:trPr>
          <w:trHeight w:val="344"/>
        </w:trPr>
        <w:tc>
          <w:tcPr>
            <w:tcW w:w="2553" w:type="dxa"/>
            <w:tcBorders>
              <w:top w:val="single" w:sz="2" w:space="0" w:color="000000"/>
              <w:left w:val="single" w:sz="2" w:space="0" w:color="000000"/>
              <w:bottom w:val="single" w:sz="2" w:space="0" w:color="000000"/>
              <w:right w:val="single" w:sz="2" w:space="0" w:color="000000"/>
            </w:tcBorders>
          </w:tcPr>
          <w:p w14:paraId="6E2E7DFF" w14:textId="77777777" w:rsidR="009A26B9" w:rsidRDefault="002F31AA">
            <w:pPr>
              <w:spacing w:after="0" w:line="259" w:lineRule="auto"/>
              <w:ind w:left="69" w:right="0" w:firstLine="0"/>
              <w:jc w:val="center"/>
            </w:pPr>
            <w:r>
              <w:rPr>
                <w:b/>
                <w:sz w:val="20"/>
              </w:rPr>
              <w:t xml:space="preserve">Type of Advisor </w:t>
            </w:r>
          </w:p>
        </w:tc>
        <w:tc>
          <w:tcPr>
            <w:tcW w:w="2041" w:type="dxa"/>
            <w:tcBorders>
              <w:top w:val="single" w:sz="2" w:space="0" w:color="000000"/>
              <w:left w:val="single" w:sz="2" w:space="0" w:color="000000"/>
              <w:bottom w:val="single" w:sz="2" w:space="0" w:color="000000"/>
              <w:right w:val="single" w:sz="2" w:space="0" w:color="000000"/>
            </w:tcBorders>
          </w:tcPr>
          <w:p w14:paraId="08A4A0BE" w14:textId="77777777" w:rsidR="009A26B9" w:rsidRDefault="002F31AA">
            <w:pPr>
              <w:spacing w:after="0" w:line="259" w:lineRule="auto"/>
              <w:ind w:left="60" w:right="0" w:firstLine="0"/>
              <w:jc w:val="center"/>
            </w:pPr>
            <w:r>
              <w:rPr>
                <w:b/>
                <w:sz w:val="20"/>
              </w:rPr>
              <w:t xml:space="preserve">Name </w:t>
            </w:r>
          </w:p>
        </w:tc>
        <w:tc>
          <w:tcPr>
            <w:tcW w:w="5058" w:type="dxa"/>
            <w:tcBorders>
              <w:top w:val="single" w:sz="2" w:space="0" w:color="000000"/>
              <w:left w:val="single" w:sz="2" w:space="0" w:color="000000"/>
              <w:bottom w:val="single" w:sz="2" w:space="0" w:color="000000"/>
              <w:right w:val="single" w:sz="2" w:space="0" w:color="000000"/>
            </w:tcBorders>
          </w:tcPr>
          <w:p w14:paraId="2EB74B4D" w14:textId="77777777" w:rsidR="009A26B9" w:rsidRDefault="002F31AA">
            <w:pPr>
              <w:spacing w:after="0" w:line="259" w:lineRule="auto"/>
              <w:ind w:left="59" w:right="0" w:firstLine="0"/>
              <w:jc w:val="center"/>
            </w:pPr>
            <w:r>
              <w:rPr>
                <w:b/>
                <w:sz w:val="20"/>
              </w:rPr>
              <w:t xml:space="preserve">Address </w:t>
            </w:r>
          </w:p>
        </w:tc>
      </w:tr>
      <w:tr w:rsidR="009A26B9" w14:paraId="31D79901" w14:textId="77777777">
        <w:trPr>
          <w:trHeight w:val="340"/>
        </w:trPr>
        <w:tc>
          <w:tcPr>
            <w:tcW w:w="2553" w:type="dxa"/>
            <w:tcBorders>
              <w:top w:val="single" w:sz="2" w:space="0" w:color="000000"/>
              <w:left w:val="single" w:sz="2" w:space="0" w:color="000000"/>
              <w:bottom w:val="single" w:sz="2" w:space="0" w:color="000000"/>
              <w:right w:val="single" w:sz="2" w:space="0" w:color="000000"/>
            </w:tcBorders>
          </w:tcPr>
          <w:p w14:paraId="06537F21" w14:textId="77777777" w:rsidR="009A26B9" w:rsidRDefault="002F31AA">
            <w:pPr>
              <w:spacing w:after="0" w:line="259" w:lineRule="auto"/>
              <w:ind w:left="4" w:right="0" w:firstLine="0"/>
            </w:pPr>
            <w:r>
              <w:rPr>
                <w:sz w:val="20"/>
              </w:rPr>
              <w:t xml:space="preserve">Quartermaster </w:t>
            </w:r>
          </w:p>
        </w:tc>
        <w:tc>
          <w:tcPr>
            <w:tcW w:w="2041" w:type="dxa"/>
            <w:tcBorders>
              <w:top w:val="single" w:sz="2" w:space="0" w:color="000000"/>
              <w:left w:val="single" w:sz="2" w:space="0" w:color="000000"/>
              <w:bottom w:val="single" w:sz="2" w:space="0" w:color="000000"/>
              <w:right w:val="single" w:sz="2" w:space="0" w:color="000000"/>
            </w:tcBorders>
          </w:tcPr>
          <w:p w14:paraId="4C40B6DB" w14:textId="77777777" w:rsidR="009A26B9" w:rsidRDefault="002F31AA">
            <w:pPr>
              <w:spacing w:after="0" w:line="259" w:lineRule="auto"/>
              <w:ind w:left="1" w:right="0" w:firstLine="0"/>
            </w:pPr>
            <w:r>
              <w:rPr>
                <w:sz w:val="20"/>
              </w:rPr>
              <w:t xml:space="preserve">Richard Griffin </w:t>
            </w:r>
          </w:p>
        </w:tc>
        <w:tc>
          <w:tcPr>
            <w:tcW w:w="5058" w:type="dxa"/>
            <w:tcBorders>
              <w:top w:val="single" w:sz="2" w:space="0" w:color="000000"/>
              <w:left w:val="single" w:sz="2" w:space="0" w:color="000000"/>
              <w:bottom w:val="single" w:sz="2" w:space="0" w:color="000000"/>
              <w:right w:val="single" w:sz="2" w:space="0" w:color="000000"/>
            </w:tcBorders>
          </w:tcPr>
          <w:p w14:paraId="69B3CD4B" w14:textId="77777777" w:rsidR="009A26B9" w:rsidRDefault="002F31AA">
            <w:pPr>
              <w:spacing w:after="0" w:line="259" w:lineRule="auto"/>
              <w:ind w:left="0" w:right="0" w:firstLine="0"/>
            </w:pPr>
            <w:r>
              <w:rPr>
                <w:sz w:val="20"/>
              </w:rPr>
              <w:t xml:space="preserve"> </w:t>
            </w:r>
          </w:p>
        </w:tc>
      </w:tr>
      <w:tr w:rsidR="009A26B9" w14:paraId="3ECDE792" w14:textId="77777777">
        <w:trPr>
          <w:trHeight w:val="340"/>
        </w:trPr>
        <w:tc>
          <w:tcPr>
            <w:tcW w:w="2553" w:type="dxa"/>
            <w:tcBorders>
              <w:top w:val="single" w:sz="2" w:space="0" w:color="000000"/>
              <w:left w:val="single" w:sz="2" w:space="0" w:color="000000"/>
              <w:bottom w:val="single" w:sz="2" w:space="0" w:color="000000"/>
              <w:right w:val="single" w:sz="2" w:space="0" w:color="000000"/>
            </w:tcBorders>
          </w:tcPr>
          <w:p w14:paraId="37157E46" w14:textId="77777777" w:rsidR="009A26B9" w:rsidRDefault="002F31AA">
            <w:pPr>
              <w:spacing w:after="0" w:line="259" w:lineRule="auto"/>
              <w:ind w:left="4" w:right="0" w:firstLine="0"/>
            </w:pPr>
            <w:r>
              <w:rPr>
                <w:sz w:val="20"/>
              </w:rPr>
              <w:t xml:space="preserve">Property Maintenance </w:t>
            </w:r>
          </w:p>
        </w:tc>
        <w:tc>
          <w:tcPr>
            <w:tcW w:w="2041" w:type="dxa"/>
            <w:tcBorders>
              <w:top w:val="single" w:sz="2" w:space="0" w:color="000000"/>
              <w:left w:val="single" w:sz="2" w:space="0" w:color="000000"/>
              <w:bottom w:val="single" w:sz="2" w:space="0" w:color="000000"/>
              <w:right w:val="single" w:sz="2" w:space="0" w:color="000000"/>
            </w:tcBorders>
          </w:tcPr>
          <w:p w14:paraId="4E9A2523" w14:textId="77777777" w:rsidR="009A26B9" w:rsidRDefault="009B30A2">
            <w:pPr>
              <w:spacing w:after="0" w:line="259" w:lineRule="auto"/>
              <w:ind w:left="1" w:right="0" w:firstLine="0"/>
            </w:pPr>
            <w:r>
              <w:t>Rodney Newman</w:t>
            </w:r>
          </w:p>
        </w:tc>
        <w:tc>
          <w:tcPr>
            <w:tcW w:w="5058" w:type="dxa"/>
            <w:tcBorders>
              <w:top w:val="single" w:sz="2" w:space="0" w:color="000000"/>
              <w:left w:val="single" w:sz="2" w:space="0" w:color="000000"/>
              <w:bottom w:val="single" w:sz="2" w:space="0" w:color="000000"/>
              <w:right w:val="single" w:sz="2" w:space="0" w:color="000000"/>
            </w:tcBorders>
          </w:tcPr>
          <w:p w14:paraId="0A8F842A" w14:textId="77777777" w:rsidR="009A26B9" w:rsidRDefault="002F31AA">
            <w:pPr>
              <w:spacing w:after="0" w:line="259" w:lineRule="auto"/>
              <w:ind w:left="0" w:right="0" w:firstLine="0"/>
            </w:pPr>
            <w:r>
              <w:rPr>
                <w:sz w:val="20"/>
              </w:rPr>
              <w:t xml:space="preserve"> </w:t>
            </w:r>
          </w:p>
        </w:tc>
      </w:tr>
    </w:tbl>
    <w:p w14:paraId="7C399B3C" w14:textId="77777777" w:rsidR="009A26B9" w:rsidRDefault="002F31AA">
      <w:pPr>
        <w:spacing w:after="0" w:line="259" w:lineRule="auto"/>
        <w:ind w:left="8" w:right="0" w:firstLine="0"/>
      </w:pPr>
      <w:r>
        <w:rPr>
          <w:rFonts w:ascii="Times New Roman" w:eastAsia="Times New Roman" w:hAnsi="Times New Roman" w:cs="Times New Roman"/>
          <w:sz w:val="24"/>
        </w:rPr>
        <w:t xml:space="preserve"> </w:t>
      </w:r>
    </w:p>
    <w:tbl>
      <w:tblPr>
        <w:tblStyle w:val="TableGrid"/>
        <w:tblW w:w="9219" w:type="dxa"/>
        <w:tblInd w:w="8" w:type="dxa"/>
        <w:tblCellMar>
          <w:top w:w="15" w:type="dxa"/>
          <w:right w:w="115" w:type="dxa"/>
        </w:tblCellMar>
        <w:tblLook w:val="04A0" w:firstRow="1" w:lastRow="0" w:firstColumn="1" w:lastColumn="0" w:noHBand="0" w:noVBand="1"/>
      </w:tblPr>
      <w:tblGrid>
        <w:gridCol w:w="2129"/>
        <w:gridCol w:w="7090"/>
      </w:tblGrid>
      <w:tr w:rsidR="009A26B9" w14:paraId="3D03C434" w14:textId="77777777">
        <w:trPr>
          <w:trHeight w:val="288"/>
        </w:trPr>
        <w:tc>
          <w:tcPr>
            <w:tcW w:w="2129" w:type="dxa"/>
            <w:tcBorders>
              <w:top w:val="nil"/>
              <w:left w:val="nil"/>
              <w:bottom w:val="nil"/>
              <w:right w:val="nil"/>
            </w:tcBorders>
            <w:shd w:val="clear" w:color="auto" w:fill="000000"/>
          </w:tcPr>
          <w:p w14:paraId="49054CC6" w14:textId="77777777" w:rsidR="009A26B9" w:rsidRDefault="002F31AA">
            <w:pPr>
              <w:tabs>
                <w:tab w:val="center" w:pos="1262"/>
              </w:tabs>
              <w:spacing w:after="0" w:line="259" w:lineRule="auto"/>
              <w:ind w:left="0" w:right="0" w:firstLine="0"/>
            </w:pPr>
            <w:r>
              <w:rPr>
                <w:b/>
                <w:color w:val="FFFFFF"/>
                <w:sz w:val="24"/>
              </w:rPr>
              <w:t xml:space="preserve"> </w:t>
            </w:r>
            <w:r>
              <w:rPr>
                <w:b/>
                <w:color w:val="FFFFFF"/>
                <w:sz w:val="24"/>
              </w:rPr>
              <w:tab/>
              <w:t xml:space="preserve">Section B </w:t>
            </w:r>
          </w:p>
        </w:tc>
        <w:tc>
          <w:tcPr>
            <w:tcW w:w="7091" w:type="dxa"/>
            <w:tcBorders>
              <w:top w:val="nil"/>
              <w:left w:val="nil"/>
              <w:bottom w:val="nil"/>
              <w:right w:val="nil"/>
            </w:tcBorders>
            <w:shd w:val="clear" w:color="auto" w:fill="000000"/>
          </w:tcPr>
          <w:p w14:paraId="6B5F2B0F" w14:textId="77777777" w:rsidR="009A26B9" w:rsidRDefault="002F31AA">
            <w:pPr>
              <w:tabs>
                <w:tab w:val="center" w:pos="4962"/>
                <w:tab w:val="center" w:pos="5674"/>
                <w:tab w:val="center" w:pos="6382"/>
              </w:tabs>
              <w:spacing w:after="0" w:line="259" w:lineRule="auto"/>
              <w:ind w:left="0" w:right="0" w:firstLine="0"/>
            </w:pPr>
            <w:r>
              <w:rPr>
                <w:b/>
                <w:color w:val="FFFFFF"/>
                <w:sz w:val="24"/>
              </w:rPr>
              <w:t xml:space="preserve">Structure, governance and management </w:t>
            </w:r>
            <w:r>
              <w:rPr>
                <w:b/>
                <w:color w:val="FFFFFF"/>
                <w:sz w:val="24"/>
              </w:rPr>
              <w:tab/>
              <w:t xml:space="preserve"> </w:t>
            </w:r>
            <w:r>
              <w:rPr>
                <w:b/>
                <w:color w:val="FFFFFF"/>
                <w:sz w:val="24"/>
              </w:rPr>
              <w:tab/>
              <w:t xml:space="preserve"> </w:t>
            </w:r>
            <w:r>
              <w:rPr>
                <w:b/>
                <w:color w:val="FFFFFF"/>
                <w:sz w:val="24"/>
              </w:rPr>
              <w:tab/>
              <w:t xml:space="preserve"> </w:t>
            </w:r>
          </w:p>
        </w:tc>
      </w:tr>
    </w:tbl>
    <w:p w14:paraId="548ACC24" w14:textId="77777777" w:rsidR="009A26B9" w:rsidRDefault="002F31AA">
      <w:pPr>
        <w:spacing w:after="19" w:line="259" w:lineRule="auto"/>
        <w:ind w:left="8" w:right="0" w:firstLine="0"/>
      </w:pPr>
      <w:r>
        <w:rPr>
          <w:b/>
          <w:color w:val="FFFFFF"/>
          <w:sz w:val="24"/>
        </w:rPr>
        <w:t xml:space="preserve"> </w:t>
      </w:r>
    </w:p>
    <w:p w14:paraId="6BC66554" w14:textId="77777777" w:rsidR="009A26B9" w:rsidRDefault="002F31AA">
      <w:pPr>
        <w:pStyle w:val="Heading1"/>
        <w:tabs>
          <w:tab w:val="center" w:pos="2623"/>
        </w:tabs>
        <w:ind w:left="0"/>
      </w:pPr>
      <w:r>
        <w:t xml:space="preserve"> </w:t>
      </w:r>
      <w:r>
        <w:tab/>
        <w:t>Description of the charity’s trusts</w:t>
      </w:r>
      <w:r>
        <w:rPr>
          <w:rFonts w:ascii="Times New Roman" w:eastAsia="Times New Roman" w:hAnsi="Times New Roman" w:cs="Times New Roman"/>
          <w:b w:val="0"/>
        </w:rPr>
        <w:t xml:space="preserve"> </w:t>
      </w:r>
    </w:p>
    <w:tbl>
      <w:tblPr>
        <w:tblStyle w:val="TableGrid"/>
        <w:tblW w:w="9664" w:type="dxa"/>
        <w:tblInd w:w="0" w:type="dxa"/>
        <w:tblLook w:val="04A0" w:firstRow="1" w:lastRow="0" w:firstColumn="1" w:lastColumn="0" w:noHBand="0" w:noVBand="1"/>
      </w:tblPr>
      <w:tblGrid>
        <w:gridCol w:w="3137"/>
        <w:gridCol w:w="6527"/>
      </w:tblGrid>
      <w:tr w:rsidR="009A26B9" w14:paraId="2638063F" w14:textId="77777777">
        <w:trPr>
          <w:trHeight w:val="274"/>
        </w:trPr>
        <w:tc>
          <w:tcPr>
            <w:tcW w:w="3137" w:type="dxa"/>
            <w:tcBorders>
              <w:top w:val="nil"/>
              <w:left w:val="nil"/>
              <w:bottom w:val="nil"/>
              <w:right w:val="nil"/>
            </w:tcBorders>
          </w:tcPr>
          <w:p w14:paraId="352A4911" w14:textId="77777777" w:rsidR="009A26B9" w:rsidRDefault="002F31AA">
            <w:pPr>
              <w:spacing w:after="0" w:line="259" w:lineRule="auto"/>
              <w:ind w:left="8" w:right="0" w:firstLine="0"/>
            </w:pPr>
            <w:r>
              <w:rPr>
                <w:b/>
                <w:sz w:val="24"/>
              </w:rPr>
              <w:t xml:space="preserve"> </w:t>
            </w:r>
          </w:p>
        </w:tc>
        <w:tc>
          <w:tcPr>
            <w:tcW w:w="6527" w:type="dxa"/>
            <w:tcBorders>
              <w:top w:val="nil"/>
              <w:left w:val="nil"/>
              <w:bottom w:val="nil"/>
              <w:right w:val="nil"/>
            </w:tcBorders>
          </w:tcPr>
          <w:p w14:paraId="3241ED44" w14:textId="77777777" w:rsidR="009A26B9" w:rsidRDefault="009A26B9">
            <w:pPr>
              <w:spacing w:after="160" w:line="259" w:lineRule="auto"/>
              <w:ind w:left="0" w:right="0" w:firstLine="0"/>
            </w:pPr>
          </w:p>
        </w:tc>
      </w:tr>
      <w:tr w:rsidR="009A26B9" w14:paraId="58B8C045" w14:textId="77777777">
        <w:trPr>
          <w:trHeight w:val="1014"/>
        </w:trPr>
        <w:tc>
          <w:tcPr>
            <w:tcW w:w="3137" w:type="dxa"/>
            <w:tcBorders>
              <w:top w:val="nil"/>
              <w:left w:val="nil"/>
              <w:bottom w:val="nil"/>
              <w:right w:val="nil"/>
            </w:tcBorders>
          </w:tcPr>
          <w:p w14:paraId="4E546FBC" w14:textId="77777777" w:rsidR="009A26B9" w:rsidRDefault="002F31AA">
            <w:pPr>
              <w:spacing w:after="0" w:line="259" w:lineRule="auto"/>
              <w:ind w:left="0" w:right="0" w:firstLine="0"/>
            </w:pPr>
            <w:r>
              <w:rPr>
                <w:sz w:val="20"/>
              </w:rPr>
              <w:t xml:space="preserve">Type of governing document </w:t>
            </w:r>
          </w:p>
          <w:p w14:paraId="184F58C4" w14:textId="77777777" w:rsidR="009A26B9" w:rsidRDefault="002F31AA">
            <w:pPr>
              <w:spacing w:after="0" w:line="259" w:lineRule="auto"/>
              <w:ind w:left="0" w:right="0" w:firstLine="0"/>
            </w:pPr>
            <w:r>
              <w:rPr>
                <w:sz w:val="20"/>
              </w:rPr>
              <w:t xml:space="preserve">(e.g. trust deed, constitution) </w:t>
            </w:r>
          </w:p>
          <w:p w14:paraId="370D0609" w14:textId="77777777" w:rsidR="009A26B9" w:rsidRDefault="002F31AA">
            <w:pPr>
              <w:spacing w:after="0" w:line="259" w:lineRule="auto"/>
              <w:ind w:left="0" w:right="0" w:firstLine="0"/>
            </w:pPr>
            <w:r>
              <w:rPr>
                <w:sz w:val="20"/>
              </w:rPr>
              <w:t xml:space="preserve"> </w:t>
            </w:r>
          </w:p>
        </w:tc>
        <w:tc>
          <w:tcPr>
            <w:tcW w:w="6527" w:type="dxa"/>
            <w:tcBorders>
              <w:top w:val="nil"/>
              <w:left w:val="nil"/>
              <w:bottom w:val="nil"/>
              <w:right w:val="nil"/>
            </w:tcBorders>
          </w:tcPr>
          <w:p w14:paraId="09AD4EE8" w14:textId="77777777" w:rsidR="009A26B9" w:rsidRDefault="002F31AA">
            <w:pPr>
              <w:spacing w:after="0" w:line="259" w:lineRule="auto"/>
              <w:ind w:left="0" w:right="0" w:firstLine="0"/>
            </w:pPr>
            <w:r>
              <w:t>The Group's govern</w:t>
            </w:r>
            <w:r w:rsidR="006D15D8">
              <w:t xml:space="preserve">ing documents are those of the </w:t>
            </w:r>
            <w:r>
              <w:t xml:space="preserve">Scout Association. They consist of a Royal Charter, which in turn gives authority to the Bye Laws of the Association and The Policy, Organisation and Rules of The Scout Association.     </w:t>
            </w:r>
          </w:p>
        </w:tc>
      </w:tr>
      <w:tr w:rsidR="009A26B9" w14:paraId="4FC66BE4" w14:textId="77777777">
        <w:trPr>
          <w:trHeight w:val="276"/>
        </w:trPr>
        <w:tc>
          <w:tcPr>
            <w:tcW w:w="3137" w:type="dxa"/>
            <w:tcBorders>
              <w:top w:val="nil"/>
              <w:left w:val="nil"/>
              <w:bottom w:val="nil"/>
              <w:right w:val="nil"/>
            </w:tcBorders>
          </w:tcPr>
          <w:p w14:paraId="42B4F46D" w14:textId="77777777" w:rsidR="009A26B9" w:rsidRDefault="002F31AA">
            <w:pPr>
              <w:spacing w:after="0" w:line="259" w:lineRule="auto"/>
              <w:ind w:left="0" w:right="0" w:firstLine="0"/>
            </w:pPr>
            <w:r>
              <w:rPr>
                <w:sz w:val="24"/>
              </w:rPr>
              <w:lastRenderedPageBreak/>
              <w:t xml:space="preserve"> </w:t>
            </w:r>
          </w:p>
        </w:tc>
        <w:tc>
          <w:tcPr>
            <w:tcW w:w="6527" w:type="dxa"/>
            <w:tcBorders>
              <w:top w:val="nil"/>
              <w:left w:val="nil"/>
              <w:bottom w:val="nil"/>
              <w:right w:val="nil"/>
            </w:tcBorders>
          </w:tcPr>
          <w:p w14:paraId="3311DFE0" w14:textId="77777777" w:rsidR="009A26B9" w:rsidRDefault="002F31AA">
            <w:pPr>
              <w:spacing w:after="0" w:line="259" w:lineRule="auto"/>
              <w:ind w:left="0" w:right="0" w:firstLine="0"/>
            </w:pPr>
            <w:r>
              <w:t xml:space="preserve"> </w:t>
            </w:r>
          </w:p>
        </w:tc>
      </w:tr>
      <w:tr w:rsidR="009A26B9" w14:paraId="703FA463" w14:textId="77777777">
        <w:trPr>
          <w:trHeight w:val="506"/>
        </w:trPr>
        <w:tc>
          <w:tcPr>
            <w:tcW w:w="3137" w:type="dxa"/>
            <w:tcBorders>
              <w:top w:val="nil"/>
              <w:left w:val="nil"/>
              <w:bottom w:val="nil"/>
              <w:right w:val="nil"/>
            </w:tcBorders>
          </w:tcPr>
          <w:p w14:paraId="0A25E9AA" w14:textId="77777777" w:rsidR="009A26B9" w:rsidRDefault="002F31AA">
            <w:pPr>
              <w:spacing w:after="0" w:line="259" w:lineRule="auto"/>
              <w:ind w:left="0" w:right="480" w:firstLine="0"/>
            </w:pPr>
            <w:r>
              <w:rPr>
                <w:sz w:val="20"/>
              </w:rPr>
              <w:t xml:space="preserve">How the charity is constituted </w:t>
            </w:r>
            <w:r>
              <w:rPr>
                <w:sz w:val="24"/>
              </w:rPr>
              <w:t xml:space="preserve"> </w:t>
            </w:r>
          </w:p>
        </w:tc>
        <w:tc>
          <w:tcPr>
            <w:tcW w:w="6527" w:type="dxa"/>
            <w:tcBorders>
              <w:top w:val="nil"/>
              <w:left w:val="nil"/>
              <w:bottom w:val="nil"/>
              <w:right w:val="nil"/>
            </w:tcBorders>
          </w:tcPr>
          <w:p w14:paraId="6B81DE72" w14:textId="77777777" w:rsidR="009A26B9" w:rsidRDefault="002F31AA">
            <w:pPr>
              <w:spacing w:after="0" w:line="259" w:lineRule="auto"/>
              <w:ind w:left="0" w:right="0" w:firstLine="0"/>
            </w:pPr>
            <w:r>
              <w:t xml:space="preserve">The Group is a trust established under its rules which are common to all Scouts. </w:t>
            </w:r>
          </w:p>
        </w:tc>
      </w:tr>
      <w:tr w:rsidR="009A26B9" w14:paraId="4D198097" w14:textId="77777777">
        <w:trPr>
          <w:trHeight w:val="252"/>
        </w:trPr>
        <w:tc>
          <w:tcPr>
            <w:tcW w:w="3137" w:type="dxa"/>
            <w:tcBorders>
              <w:top w:val="nil"/>
              <w:left w:val="nil"/>
              <w:bottom w:val="nil"/>
              <w:right w:val="nil"/>
            </w:tcBorders>
          </w:tcPr>
          <w:p w14:paraId="5492563C" w14:textId="77777777" w:rsidR="009A26B9" w:rsidRDefault="002F31AA">
            <w:pPr>
              <w:spacing w:after="0" w:line="259" w:lineRule="auto"/>
              <w:ind w:left="0" w:right="0" w:firstLine="0"/>
            </w:pPr>
            <w:r>
              <w:rPr>
                <w:sz w:val="20"/>
              </w:rPr>
              <w:t xml:space="preserve"> </w:t>
            </w:r>
          </w:p>
        </w:tc>
        <w:tc>
          <w:tcPr>
            <w:tcW w:w="6527" w:type="dxa"/>
            <w:tcBorders>
              <w:top w:val="nil"/>
              <w:left w:val="nil"/>
              <w:bottom w:val="nil"/>
              <w:right w:val="nil"/>
            </w:tcBorders>
          </w:tcPr>
          <w:p w14:paraId="0D0327C6" w14:textId="77777777" w:rsidR="009A26B9" w:rsidRDefault="002F31AA">
            <w:pPr>
              <w:spacing w:after="0" w:line="259" w:lineRule="auto"/>
              <w:ind w:left="0" w:right="0" w:firstLine="0"/>
            </w:pPr>
            <w:r>
              <w:t xml:space="preserve"> </w:t>
            </w:r>
          </w:p>
        </w:tc>
      </w:tr>
      <w:tr w:rsidR="009A26B9" w14:paraId="358FF044" w14:textId="77777777">
        <w:trPr>
          <w:trHeight w:val="508"/>
        </w:trPr>
        <w:tc>
          <w:tcPr>
            <w:tcW w:w="3137" w:type="dxa"/>
            <w:tcBorders>
              <w:top w:val="nil"/>
              <w:left w:val="nil"/>
              <w:bottom w:val="nil"/>
              <w:right w:val="nil"/>
            </w:tcBorders>
          </w:tcPr>
          <w:p w14:paraId="6666FA65" w14:textId="77777777" w:rsidR="009A26B9" w:rsidRDefault="002F31AA">
            <w:pPr>
              <w:spacing w:after="0" w:line="259" w:lineRule="auto"/>
              <w:ind w:left="0" w:right="0" w:firstLine="0"/>
            </w:pPr>
            <w:r>
              <w:rPr>
                <w:sz w:val="20"/>
              </w:rPr>
              <w:t xml:space="preserve">Trustee selection methods </w:t>
            </w:r>
          </w:p>
          <w:p w14:paraId="17A0D0DB" w14:textId="77777777" w:rsidR="009A26B9" w:rsidRDefault="002F31AA">
            <w:pPr>
              <w:spacing w:after="0" w:line="259" w:lineRule="auto"/>
              <w:ind w:left="0" w:right="0" w:firstLine="0"/>
            </w:pPr>
            <w:r>
              <w:rPr>
                <w:sz w:val="20"/>
              </w:rPr>
              <w:t xml:space="preserve"> </w:t>
            </w:r>
          </w:p>
        </w:tc>
        <w:tc>
          <w:tcPr>
            <w:tcW w:w="6527" w:type="dxa"/>
            <w:tcBorders>
              <w:top w:val="nil"/>
              <w:left w:val="nil"/>
              <w:bottom w:val="nil"/>
              <w:right w:val="nil"/>
            </w:tcBorders>
          </w:tcPr>
          <w:p w14:paraId="0F792513" w14:textId="77777777" w:rsidR="009A26B9" w:rsidRDefault="002F31AA">
            <w:pPr>
              <w:spacing w:after="0" w:line="259" w:lineRule="auto"/>
              <w:ind w:left="0" w:right="0" w:firstLine="0"/>
            </w:pPr>
            <w:r>
              <w:t xml:space="preserve">The Trustees are appointed in accordance with the Policy, Organisation and Rules of The Scout Association. </w:t>
            </w:r>
          </w:p>
        </w:tc>
      </w:tr>
      <w:tr w:rsidR="009A26B9" w14:paraId="01B9232A" w14:textId="77777777">
        <w:trPr>
          <w:trHeight w:val="228"/>
        </w:trPr>
        <w:tc>
          <w:tcPr>
            <w:tcW w:w="3137" w:type="dxa"/>
            <w:tcBorders>
              <w:top w:val="nil"/>
              <w:left w:val="nil"/>
              <w:bottom w:val="nil"/>
              <w:right w:val="nil"/>
            </w:tcBorders>
          </w:tcPr>
          <w:p w14:paraId="6E013A8A" w14:textId="77777777" w:rsidR="009A26B9" w:rsidRDefault="002F31AA">
            <w:pPr>
              <w:spacing w:after="0" w:line="259" w:lineRule="auto"/>
              <w:ind w:left="0" w:right="0" w:firstLine="0"/>
            </w:pPr>
            <w:r>
              <w:rPr>
                <w:sz w:val="20"/>
              </w:rPr>
              <w:t xml:space="preserve"> </w:t>
            </w:r>
          </w:p>
        </w:tc>
        <w:tc>
          <w:tcPr>
            <w:tcW w:w="6527" w:type="dxa"/>
            <w:tcBorders>
              <w:top w:val="nil"/>
              <w:left w:val="nil"/>
              <w:bottom w:val="nil"/>
              <w:right w:val="nil"/>
            </w:tcBorders>
          </w:tcPr>
          <w:p w14:paraId="402FB82B" w14:textId="77777777" w:rsidR="009A26B9" w:rsidRDefault="002F31AA">
            <w:pPr>
              <w:spacing w:after="0" w:line="259" w:lineRule="auto"/>
              <w:ind w:left="0" w:right="0" w:firstLine="0"/>
            </w:pPr>
            <w:r>
              <w:rPr>
                <w:sz w:val="20"/>
              </w:rPr>
              <w:t xml:space="preserve"> </w:t>
            </w:r>
          </w:p>
        </w:tc>
      </w:tr>
      <w:tr w:rsidR="009A26B9" w14:paraId="5E1C14F7" w14:textId="77777777">
        <w:trPr>
          <w:trHeight w:val="2782"/>
        </w:trPr>
        <w:tc>
          <w:tcPr>
            <w:tcW w:w="3137" w:type="dxa"/>
            <w:tcBorders>
              <w:top w:val="nil"/>
              <w:left w:val="nil"/>
              <w:bottom w:val="nil"/>
              <w:right w:val="nil"/>
            </w:tcBorders>
          </w:tcPr>
          <w:p w14:paraId="3686B80F" w14:textId="77777777" w:rsidR="009A26B9" w:rsidRDefault="002F31AA">
            <w:pPr>
              <w:spacing w:after="2" w:line="240" w:lineRule="auto"/>
              <w:ind w:left="0" w:right="0" w:firstLine="0"/>
            </w:pPr>
            <w:r>
              <w:rPr>
                <w:sz w:val="20"/>
              </w:rPr>
              <w:t xml:space="preserve">Additional governance issues (optional information but encouraged as best practice) </w:t>
            </w:r>
          </w:p>
          <w:p w14:paraId="694FDAF6" w14:textId="77777777" w:rsidR="009A26B9" w:rsidRDefault="002F31AA">
            <w:pPr>
              <w:spacing w:after="0" w:line="259" w:lineRule="auto"/>
              <w:ind w:left="0" w:right="0" w:firstLine="0"/>
            </w:pPr>
            <w:r>
              <w:rPr>
                <w:sz w:val="20"/>
              </w:rPr>
              <w:t xml:space="preserve"> </w:t>
            </w:r>
          </w:p>
          <w:p w14:paraId="378FF319" w14:textId="77777777" w:rsidR="009A26B9" w:rsidRDefault="002F31AA">
            <w:pPr>
              <w:spacing w:after="2" w:line="240" w:lineRule="auto"/>
              <w:ind w:left="0" w:right="581" w:firstLine="0"/>
              <w:jc w:val="both"/>
            </w:pPr>
            <w:r>
              <w:rPr>
                <w:sz w:val="20"/>
              </w:rPr>
              <w:t xml:space="preserve">You may choose to include additional information, where relevant, about: </w:t>
            </w:r>
          </w:p>
          <w:p w14:paraId="286DD6DB" w14:textId="77777777" w:rsidR="009A26B9" w:rsidRDefault="002F31AA">
            <w:pPr>
              <w:spacing w:after="0" w:line="259" w:lineRule="auto"/>
              <w:ind w:left="0" w:right="0" w:firstLine="0"/>
            </w:pPr>
            <w:r>
              <w:rPr>
                <w:sz w:val="20"/>
              </w:rPr>
              <w:t xml:space="preserve"> </w:t>
            </w:r>
          </w:p>
          <w:p w14:paraId="18D8620F" w14:textId="77777777" w:rsidR="009A26B9" w:rsidRDefault="002F31AA">
            <w:pPr>
              <w:spacing w:after="0" w:line="242" w:lineRule="auto"/>
              <w:ind w:left="0" w:right="0" w:firstLine="0"/>
            </w:pPr>
            <w:r>
              <w:rPr>
                <w:sz w:val="20"/>
              </w:rPr>
              <w:t xml:space="preserve">Policies and procedures adopted for: </w:t>
            </w:r>
          </w:p>
          <w:p w14:paraId="40368C67" w14:textId="77777777" w:rsidR="009A26B9" w:rsidRDefault="002F31AA">
            <w:pPr>
              <w:spacing w:after="0" w:line="259" w:lineRule="auto"/>
              <w:ind w:left="0" w:right="0" w:firstLine="0"/>
            </w:pPr>
            <w:r>
              <w:rPr>
                <w:sz w:val="20"/>
              </w:rPr>
              <w:t xml:space="preserve"> </w:t>
            </w:r>
          </w:p>
          <w:p w14:paraId="07B512AE" w14:textId="77777777" w:rsidR="009A26B9" w:rsidRDefault="002F31AA">
            <w:pPr>
              <w:spacing w:after="0" w:line="259" w:lineRule="auto"/>
              <w:ind w:left="0" w:right="0" w:firstLine="0"/>
            </w:pPr>
            <w:r>
              <w:rPr>
                <w:sz w:val="20"/>
              </w:rPr>
              <w:t xml:space="preserve">a) the induction and training of </w:t>
            </w:r>
          </w:p>
        </w:tc>
        <w:tc>
          <w:tcPr>
            <w:tcW w:w="6527" w:type="dxa"/>
            <w:tcBorders>
              <w:top w:val="nil"/>
              <w:left w:val="nil"/>
              <w:bottom w:val="nil"/>
              <w:right w:val="nil"/>
            </w:tcBorders>
          </w:tcPr>
          <w:p w14:paraId="489A46B9" w14:textId="4B024CAE" w:rsidR="009A26B9" w:rsidRDefault="002F31AA">
            <w:pPr>
              <w:spacing w:after="0" w:line="241" w:lineRule="auto"/>
              <w:ind w:left="0" w:right="0" w:firstLine="0"/>
            </w:pPr>
            <w:r>
              <w:t xml:space="preserve">The Group is managed by the Group </w:t>
            </w:r>
            <w:r w:rsidR="0011169E">
              <w:t>Board of Trustees</w:t>
            </w:r>
            <w:r>
              <w:t xml:space="preserve">, the members of which are the ‘Charity Trustees’ of the Scout Group which is an educational charity. As charity trustees they are responsible for complying with legislation applicable to charities. This includes the registration, keeping proper accounts and making returns to the Charity Commission as appropriate. </w:t>
            </w:r>
          </w:p>
          <w:p w14:paraId="6197F2CF" w14:textId="77777777" w:rsidR="009A26B9" w:rsidRDefault="002F31AA">
            <w:pPr>
              <w:spacing w:after="0" w:line="259" w:lineRule="auto"/>
              <w:ind w:left="0" w:right="0" w:firstLine="0"/>
            </w:pPr>
            <w:r>
              <w:t xml:space="preserve"> </w:t>
            </w:r>
          </w:p>
          <w:p w14:paraId="1D4AD39B" w14:textId="77777777" w:rsidR="009A26B9" w:rsidRDefault="002F31AA">
            <w:pPr>
              <w:spacing w:after="0" w:line="259" w:lineRule="auto"/>
              <w:ind w:left="0" w:right="0" w:firstLine="0"/>
            </w:pPr>
            <w:r>
              <w:t xml:space="preserve">The Committee consists of 3 independent representatives, </w:t>
            </w:r>
          </w:p>
          <w:p w14:paraId="5AA4A412" w14:textId="77777777" w:rsidR="009A26B9" w:rsidRDefault="002F31AA">
            <w:pPr>
              <w:spacing w:after="0" w:line="259" w:lineRule="auto"/>
              <w:ind w:left="0" w:right="0" w:firstLine="0"/>
              <w:jc w:val="both"/>
            </w:pPr>
            <w:r>
              <w:t xml:space="preserve">Chairman, Treasurer and Secretary together with the Group Scout </w:t>
            </w:r>
          </w:p>
          <w:p w14:paraId="79371A4E" w14:textId="77777777" w:rsidR="009A26B9" w:rsidRDefault="002F31AA">
            <w:pPr>
              <w:spacing w:after="0" w:line="259" w:lineRule="auto"/>
              <w:ind w:left="0" w:right="0" w:firstLine="0"/>
            </w:pPr>
            <w:r>
              <w:t xml:space="preserve">Leaders, individual section leaders, a representative of </w:t>
            </w:r>
          </w:p>
          <w:p w14:paraId="51F92562" w14:textId="47EE4358" w:rsidR="009A26B9" w:rsidRDefault="002F31AA">
            <w:pPr>
              <w:spacing w:after="0" w:line="259" w:lineRule="auto"/>
              <w:ind w:left="0" w:right="0" w:firstLine="0"/>
            </w:pPr>
            <w:r>
              <w:t xml:space="preserve">Sanderstead United Reformed Church </w:t>
            </w:r>
          </w:p>
        </w:tc>
      </w:tr>
    </w:tbl>
    <w:p w14:paraId="765D24F0" w14:textId="77777777" w:rsidR="006D15D8" w:rsidRDefault="002F31AA">
      <w:pPr>
        <w:spacing w:after="23" w:line="225" w:lineRule="auto"/>
        <w:ind w:left="-5"/>
        <w:jc w:val="both"/>
      </w:pPr>
      <w:proofErr w:type="gramStart"/>
      <w:r>
        <w:rPr>
          <w:sz w:val="20"/>
        </w:rPr>
        <w:t>trustees;</w:t>
      </w:r>
      <w:proofErr w:type="gramEnd"/>
      <w:r>
        <w:rPr>
          <w:sz w:val="20"/>
        </w:rPr>
        <w:t xml:space="preserve"> b) trustee' consideration </w:t>
      </w:r>
      <w:r>
        <w:t xml:space="preserve">and parents' representatives and meets three times each year. </w:t>
      </w:r>
      <w:r>
        <w:rPr>
          <w:sz w:val="20"/>
        </w:rPr>
        <w:t xml:space="preserve">of major risks and the systems and </w:t>
      </w:r>
      <w:r>
        <w:t xml:space="preserve"> </w:t>
      </w:r>
    </w:p>
    <w:p w14:paraId="6E5F09E4" w14:textId="701620D1" w:rsidR="009A26B9" w:rsidRDefault="002F31AA" w:rsidP="002C445D">
      <w:pPr>
        <w:spacing w:after="23" w:line="225" w:lineRule="auto"/>
        <w:ind w:left="0" w:firstLine="0"/>
        <w:jc w:val="both"/>
      </w:pPr>
      <w:r>
        <w:rPr>
          <w:sz w:val="31"/>
          <w:vertAlign w:val="superscript"/>
        </w:rPr>
        <w:t>procedures to manage them</w:t>
      </w:r>
      <w:r w:rsidR="00515092">
        <w:rPr>
          <w:sz w:val="31"/>
          <w:vertAlign w:val="superscript"/>
        </w:rPr>
        <w:tab/>
        <w:t xml:space="preserve">    </w:t>
      </w:r>
      <w:r>
        <w:rPr>
          <w:sz w:val="31"/>
          <w:vertAlign w:val="superscript"/>
        </w:rPr>
        <w:t xml:space="preserve"> </w:t>
      </w:r>
      <w:r>
        <w:t xml:space="preserve">This Group </w:t>
      </w:r>
      <w:r w:rsidR="002C445D">
        <w:t>Board of Trustees</w:t>
      </w:r>
      <w:r>
        <w:t xml:space="preserve"> exists to support the Group </w:t>
      </w:r>
    </w:p>
    <w:p w14:paraId="4F0B4FA9" w14:textId="77777777" w:rsidR="009A26B9" w:rsidRDefault="002F31AA">
      <w:pPr>
        <w:tabs>
          <w:tab w:val="center" w:pos="6259"/>
        </w:tabs>
        <w:ind w:left="0" w:right="0" w:firstLine="0"/>
      </w:pPr>
      <w:r>
        <w:rPr>
          <w:sz w:val="31"/>
          <w:vertAlign w:val="superscript"/>
        </w:rPr>
        <w:t xml:space="preserve"> </w:t>
      </w:r>
      <w:r>
        <w:rPr>
          <w:sz w:val="31"/>
          <w:vertAlign w:val="superscript"/>
        </w:rPr>
        <w:tab/>
      </w:r>
      <w:r>
        <w:t xml:space="preserve">Scout Leader in meeting the responsibilities of the appointments </w:t>
      </w:r>
    </w:p>
    <w:p w14:paraId="7FFBEC85" w14:textId="77777777" w:rsidR="009A26B9" w:rsidRDefault="002F31AA">
      <w:pPr>
        <w:ind w:left="3147" w:right="56"/>
      </w:pPr>
      <w:r>
        <w:t xml:space="preserve">and is responsible for: </w:t>
      </w:r>
    </w:p>
    <w:p w14:paraId="7EAD9A41" w14:textId="77777777" w:rsidR="009A26B9" w:rsidRDefault="002F31AA">
      <w:pPr>
        <w:spacing w:after="0" w:line="259" w:lineRule="auto"/>
        <w:ind w:left="313" w:right="0"/>
        <w:jc w:val="center"/>
      </w:pPr>
      <w:r>
        <w:t xml:space="preserve">   The maintenance of Group </w:t>
      </w:r>
      <w:proofErr w:type="gramStart"/>
      <w:r>
        <w:t>property;</w:t>
      </w:r>
      <w:proofErr w:type="gramEnd"/>
      <w:r>
        <w:rPr>
          <w:rFonts w:ascii="Times New Roman" w:eastAsia="Times New Roman" w:hAnsi="Times New Roman" w:cs="Times New Roman"/>
          <w:sz w:val="24"/>
        </w:rPr>
        <w:t xml:space="preserve"> </w:t>
      </w:r>
    </w:p>
    <w:p w14:paraId="6503BE33" w14:textId="77777777" w:rsidR="009A26B9" w:rsidRDefault="002F31AA">
      <w:pPr>
        <w:ind w:left="3147" w:right="56"/>
      </w:pPr>
      <w:r>
        <w:t xml:space="preserve">   The raising of funds and the administration of Group </w:t>
      </w:r>
      <w:proofErr w:type="gramStart"/>
      <w:r>
        <w:t>finance;</w:t>
      </w:r>
      <w:proofErr w:type="gramEnd"/>
      <w:r>
        <w:rPr>
          <w:rFonts w:ascii="Times New Roman" w:eastAsia="Times New Roman" w:hAnsi="Times New Roman" w:cs="Times New Roman"/>
          <w:sz w:val="24"/>
        </w:rPr>
        <w:t xml:space="preserve"> </w:t>
      </w:r>
    </w:p>
    <w:p w14:paraId="5BA49DD7" w14:textId="77777777" w:rsidR="009A26B9" w:rsidRDefault="002F31AA">
      <w:pPr>
        <w:ind w:left="3147" w:right="56"/>
      </w:pPr>
      <w:r>
        <w:t xml:space="preserve">   The insurance of persons, property and </w:t>
      </w:r>
      <w:proofErr w:type="gramStart"/>
      <w:r>
        <w:t>equipment;</w:t>
      </w:r>
      <w:proofErr w:type="gramEnd"/>
      <w:r>
        <w:rPr>
          <w:rFonts w:ascii="Times New Roman" w:eastAsia="Times New Roman" w:hAnsi="Times New Roman" w:cs="Times New Roman"/>
          <w:sz w:val="24"/>
        </w:rPr>
        <w:t xml:space="preserve"> </w:t>
      </w:r>
    </w:p>
    <w:p w14:paraId="55482FD9" w14:textId="77777777" w:rsidR="009A26B9" w:rsidRDefault="002F31AA">
      <w:pPr>
        <w:spacing w:after="0" w:line="259" w:lineRule="auto"/>
        <w:ind w:left="313" w:right="1188"/>
        <w:jc w:val="center"/>
      </w:pPr>
      <w:r>
        <w:t xml:space="preserve">   Group public </w:t>
      </w:r>
      <w:proofErr w:type="gramStart"/>
      <w:r>
        <w:t>occasions;</w:t>
      </w:r>
      <w:proofErr w:type="gramEnd"/>
      <w:r>
        <w:rPr>
          <w:rFonts w:ascii="Times New Roman" w:eastAsia="Times New Roman" w:hAnsi="Times New Roman" w:cs="Times New Roman"/>
          <w:sz w:val="24"/>
        </w:rPr>
        <w:t xml:space="preserve"> </w:t>
      </w:r>
    </w:p>
    <w:p w14:paraId="4D608381" w14:textId="77777777" w:rsidR="009A26B9" w:rsidRDefault="002F31AA">
      <w:pPr>
        <w:ind w:left="3147" w:right="56"/>
      </w:pPr>
      <w:r>
        <w:t xml:space="preserve">   Assisting in the recruitment of leaders and other adult </w:t>
      </w:r>
      <w:proofErr w:type="gramStart"/>
      <w:r>
        <w:t>support;</w:t>
      </w:r>
      <w:proofErr w:type="gramEnd"/>
      <w:r>
        <w:rPr>
          <w:rFonts w:ascii="Times New Roman" w:eastAsia="Times New Roman" w:hAnsi="Times New Roman" w:cs="Times New Roman"/>
          <w:sz w:val="24"/>
        </w:rPr>
        <w:t xml:space="preserve"> </w:t>
      </w:r>
    </w:p>
    <w:p w14:paraId="0AA1C661" w14:textId="77777777" w:rsidR="009A26B9" w:rsidRDefault="002F31AA">
      <w:pPr>
        <w:ind w:left="3147" w:right="56"/>
      </w:pPr>
      <w:r>
        <w:t xml:space="preserve">   Appointing any sub committees that may be </w:t>
      </w:r>
      <w:proofErr w:type="gramStart"/>
      <w:r>
        <w:t>required;</w:t>
      </w:r>
      <w:proofErr w:type="gramEnd"/>
      <w:r>
        <w:rPr>
          <w:rFonts w:ascii="Times New Roman" w:eastAsia="Times New Roman" w:hAnsi="Times New Roman" w:cs="Times New Roman"/>
          <w:sz w:val="24"/>
        </w:rPr>
        <w:t xml:space="preserve"> </w:t>
      </w:r>
    </w:p>
    <w:p w14:paraId="7B443AE5" w14:textId="77777777" w:rsidR="009A26B9" w:rsidRDefault="002F31AA">
      <w:pPr>
        <w:ind w:left="3147" w:right="56"/>
      </w:pPr>
      <w:r>
        <w:t xml:space="preserve">   Appointing Group Administrators and Advisors other than those    who are elected.</w:t>
      </w:r>
      <w:r>
        <w:rPr>
          <w:rFonts w:ascii="Times New Roman" w:eastAsia="Times New Roman" w:hAnsi="Times New Roman" w:cs="Times New Roman"/>
          <w:sz w:val="24"/>
        </w:rPr>
        <w:t xml:space="preserve"> </w:t>
      </w:r>
    </w:p>
    <w:p w14:paraId="03946439" w14:textId="77777777" w:rsidR="009A26B9" w:rsidRDefault="002F31AA">
      <w:pPr>
        <w:spacing w:after="18" w:line="259" w:lineRule="auto"/>
        <w:ind w:left="0" w:right="0" w:firstLine="0"/>
      </w:pPr>
      <w:r>
        <w:rPr>
          <w:sz w:val="20"/>
        </w:rPr>
        <w:t xml:space="preserve"> </w:t>
      </w:r>
      <w:r>
        <w:rPr>
          <w:sz w:val="20"/>
        </w:rPr>
        <w:tab/>
      </w:r>
      <w:r>
        <w:t xml:space="preserve"> </w:t>
      </w:r>
    </w:p>
    <w:p w14:paraId="6ED58A17" w14:textId="77777777" w:rsidR="009A26B9" w:rsidRDefault="002F31AA">
      <w:pPr>
        <w:spacing w:after="0" w:line="259" w:lineRule="auto"/>
        <w:ind w:left="0" w:right="0" w:firstLine="0"/>
      </w:pPr>
      <w:r>
        <w:rPr>
          <w:b/>
        </w:rPr>
        <w:t xml:space="preserve">             Risk and Internal Control</w:t>
      </w:r>
      <w:r>
        <w:rPr>
          <w:rFonts w:ascii="Times New Roman" w:eastAsia="Times New Roman" w:hAnsi="Times New Roman" w:cs="Times New Roman"/>
          <w:sz w:val="24"/>
        </w:rPr>
        <w:t xml:space="preserve"> </w:t>
      </w:r>
    </w:p>
    <w:p w14:paraId="111F74B7" w14:textId="77777777" w:rsidR="009A26B9" w:rsidRDefault="002F31AA">
      <w:pPr>
        <w:spacing w:after="0" w:line="259" w:lineRule="auto"/>
        <w:ind w:left="0" w:right="0" w:firstLine="0"/>
      </w:pPr>
      <w:r>
        <w:rPr>
          <w:b/>
        </w:rPr>
        <w:t xml:space="preserve"> </w:t>
      </w:r>
    </w:p>
    <w:p w14:paraId="7ECD5ABB" w14:textId="77777777" w:rsidR="009A26B9" w:rsidRDefault="002F31AA">
      <w:pPr>
        <w:tabs>
          <w:tab w:val="center" w:pos="6020"/>
        </w:tabs>
        <w:ind w:left="0" w:right="0" w:firstLine="0"/>
      </w:pPr>
      <w:r>
        <w:rPr>
          <w:sz w:val="20"/>
        </w:rPr>
        <w:t xml:space="preserve"> </w:t>
      </w:r>
      <w:r>
        <w:rPr>
          <w:sz w:val="20"/>
        </w:rPr>
        <w:tab/>
      </w:r>
      <w:r>
        <w:t xml:space="preserve">The group has in place systems of internal controls that are </w:t>
      </w:r>
    </w:p>
    <w:p w14:paraId="271EB85D" w14:textId="77777777" w:rsidR="009A26B9" w:rsidRDefault="002F31AA">
      <w:pPr>
        <w:ind w:left="3147" w:right="56"/>
      </w:pPr>
      <w:r>
        <w:t>designed to provide reasonable assurance against material mismanagement or loss, these include 2 signatories for all payments and comprehensive insurance policies to ensure that insurable risks are covered.</w:t>
      </w:r>
      <w:r>
        <w:rPr>
          <w:rFonts w:ascii="Times New Roman" w:eastAsia="Times New Roman" w:hAnsi="Times New Roman" w:cs="Times New Roman"/>
          <w:sz w:val="24"/>
        </w:rPr>
        <w:t xml:space="preserve"> </w:t>
      </w:r>
    </w:p>
    <w:p w14:paraId="60938826" w14:textId="77777777" w:rsidR="009A26B9" w:rsidRDefault="002F31AA" w:rsidP="00515092">
      <w:pPr>
        <w:spacing w:after="0" w:line="259" w:lineRule="auto"/>
        <w:ind w:left="0" w:right="0" w:firstLine="0"/>
      </w:pPr>
      <w:r>
        <w:rPr>
          <w:rFonts w:ascii="Times New Roman" w:eastAsia="Times New Roman" w:hAnsi="Times New Roman" w:cs="Times New Roman"/>
          <w:sz w:val="24"/>
        </w:rPr>
        <w:t xml:space="preserve"> </w:t>
      </w:r>
    </w:p>
    <w:p w14:paraId="16DAF4C5" w14:textId="77777777" w:rsidR="009A26B9" w:rsidRDefault="002F31AA" w:rsidP="00994A58">
      <w:pPr>
        <w:tabs>
          <w:tab w:val="center" w:pos="6020"/>
        </w:tabs>
        <w:ind w:left="3137" w:right="0" w:firstLine="0"/>
      </w:pPr>
      <w:r>
        <w:t>All leaders undergo training in Risk Assessment and recognise that this is an essential part of activity planning</w:t>
      </w:r>
      <w:r w:rsidR="00540987">
        <w:t>. Leaders and other relevant adults undergo Disclosure Barring Checks in accordance with Scout Association policy</w:t>
      </w:r>
      <w:r>
        <w:t>.</w:t>
      </w:r>
      <w:r w:rsidR="00540987">
        <w:t xml:space="preserve"> </w:t>
      </w:r>
      <w:proofErr w:type="gramStart"/>
      <w:r w:rsidR="00540987">
        <w:t>Additionally</w:t>
      </w:r>
      <w:proofErr w:type="gramEnd"/>
      <w:r w:rsidR="00540987">
        <w:t xml:space="preserve"> </w:t>
      </w:r>
      <w:r w:rsidR="00994A58">
        <w:t xml:space="preserve">the Scout Association </w:t>
      </w:r>
      <w:r w:rsidR="00540987">
        <w:t xml:space="preserve">safeguarding </w:t>
      </w:r>
      <w:r w:rsidR="00994A58">
        <w:t xml:space="preserve">policies and </w:t>
      </w:r>
      <w:r w:rsidR="00540987">
        <w:t xml:space="preserve">procedures </w:t>
      </w:r>
      <w:r w:rsidR="00994A58">
        <w:t>are followed for the protection of the young people.</w:t>
      </w:r>
      <w:r w:rsidR="00540987" w:rsidRPr="00994A58">
        <w:t xml:space="preserve"> </w:t>
      </w:r>
      <w:r w:rsidRPr="00994A58">
        <w:tab/>
        <w:t xml:space="preserve"> </w:t>
      </w:r>
    </w:p>
    <w:p w14:paraId="68ECF0AC" w14:textId="77777777" w:rsidR="009A26B9" w:rsidRDefault="002F31AA">
      <w:pPr>
        <w:spacing w:after="0" w:line="259" w:lineRule="auto"/>
        <w:ind w:left="8" w:right="0" w:firstLine="0"/>
      </w:pPr>
      <w:r>
        <w:rPr>
          <w:rFonts w:ascii="Times New Roman" w:eastAsia="Times New Roman" w:hAnsi="Times New Roman" w:cs="Times New Roman"/>
          <w:sz w:val="24"/>
        </w:rPr>
        <w:t xml:space="preserve"> </w:t>
      </w:r>
    </w:p>
    <w:tbl>
      <w:tblPr>
        <w:tblStyle w:val="TableGrid"/>
        <w:tblpPr w:vertAnchor="text" w:tblpX="8" w:tblpY="-15"/>
        <w:tblOverlap w:val="never"/>
        <w:tblW w:w="9219" w:type="dxa"/>
        <w:tblInd w:w="0" w:type="dxa"/>
        <w:tblCellMar>
          <w:top w:w="15" w:type="dxa"/>
          <w:right w:w="115" w:type="dxa"/>
        </w:tblCellMar>
        <w:tblLook w:val="04A0" w:firstRow="1" w:lastRow="0" w:firstColumn="1" w:lastColumn="0" w:noHBand="0" w:noVBand="1"/>
      </w:tblPr>
      <w:tblGrid>
        <w:gridCol w:w="2129"/>
        <w:gridCol w:w="7090"/>
      </w:tblGrid>
      <w:tr w:rsidR="009A26B9" w14:paraId="03A939F2" w14:textId="77777777">
        <w:trPr>
          <w:trHeight w:val="288"/>
        </w:trPr>
        <w:tc>
          <w:tcPr>
            <w:tcW w:w="2129" w:type="dxa"/>
            <w:tcBorders>
              <w:top w:val="nil"/>
              <w:left w:val="nil"/>
              <w:bottom w:val="nil"/>
              <w:right w:val="nil"/>
            </w:tcBorders>
            <w:shd w:val="clear" w:color="auto" w:fill="000000"/>
          </w:tcPr>
          <w:p w14:paraId="64D9DEC8" w14:textId="77777777" w:rsidR="009A26B9" w:rsidRDefault="002F31AA">
            <w:pPr>
              <w:tabs>
                <w:tab w:val="center" w:pos="1262"/>
              </w:tabs>
              <w:spacing w:after="0" w:line="259" w:lineRule="auto"/>
              <w:ind w:left="0" w:right="0" w:firstLine="0"/>
            </w:pPr>
            <w:r>
              <w:rPr>
                <w:b/>
                <w:color w:val="FFFFFF"/>
                <w:sz w:val="24"/>
              </w:rPr>
              <w:t xml:space="preserve"> </w:t>
            </w:r>
            <w:r>
              <w:rPr>
                <w:b/>
                <w:color w:val="FFFFFF"/>
                <w:sz w:val="24"/>
              </w:rPr>
              <w:tab/>
              <w:t xml:space="preserve">Section C </w:t>
            </w:r>
          </w:p>
        </w:tc>
        <w:tc>
          <w:tcPr>
            <w:tcW w:w="7091" w:type="dxa"/>
            <w:tcBorders>
              <w:top w:val="nil"/>
              <w:left w:val="nil"/>
              <w:bottom w:val="nil"/>
              <w:right w:val="nil"/>
            </w:tcBorders>
            <w:shd w:val="clear" w:color="auto" w:fill="000000"/>
          </w:tcPr>
          <w:p w14:paraId="154498DE" w14:textId="77777777" w:rsidR="009A26B9" w:rsidRDefault="002F31AA">
            <w:pPr>
              <w:tabs>
                <w:tab w:val="center" w:pos="3545"/>
                <w:tab w:val="center" w:pos="4253"/>
                <w:tab w:val="center" w:pos="4962"/>
                <w:tab w:val="center" w:pos="5674"/>
                <w:tab w:val="center" w:pos="6382"/>
              </w:tabs>
              <w:spacing w:after="0" w:line="259" w:lineRule="auto"/>
              <w:ind w:left="0" w:right="0" w:firstLine="0"/>
            </w:pPr>
            <w:r>
              <w:rPr>
                <w:b/>
                <w:color w:val="FFFFFF"/>
                <w:sz w:val="24"/>
              </w:rPr>
              <w:t xml:space="preserve">Objectivities and Activities </w:t>
            </w:r>
            <w:r>
              <w:rPr>
                <w:b/>
                <w:color w:val="FFFFFF"/>
                <w:sz w:val="24"/>
              </w:rPr>
              <w:tab/>
              <w:t xml:space="preserve"> </w:t>
            </w:r>
            <w:r>
              <w:rPr>
                <w:b/>
                <w:color w:val="FFFFFF"/>
                <w:sz w:val="24"/>
              </w:rPr>
              <w:tab/>
              <w:t xml:space="preserve"> </w:t>
            </w:r>
            <w:r>
              <w:rPr>
                <w:b/>
                <w:color w:val="FFFFFF"/>
                <w:sz w:val="24"/>
              </w:rPr>
              <w:tab/>
              <w:t xml:space="preserve"> </w:t>
            </w:r>
            <w:r>
              <w:rPr>
                <w:b/>
                <w:color w:val="FFFFFF"/>
                <w:sz w:val="24"/>
              </w:rPr>
              <w:tab/>
              <w:t xml:space="preserve"> </w:t>
            </w:r>
            <w:r>
              <w:rPr>
                <w:b/>
                <w:color w:val="FFFFFF"/>
                <w:sz w:val="24"/>
              </w:rPr>
              <w:tab/>
              <w:t xml:space="preserve"> </w:t>
            </w:r>
          </w:p>
        </w:tc>
      </w:tr>
    </w:tbl>
    <w:p w14:paraId="0E209C5C" w14:textId="77777777" w:rsidR="009A26B9" w:rsidRDefault="002F31AA">
      <w:pPr>
        <w:spacing w:after="0" w:line="259" w:lineRule="auto"/>
        <w:ind w:left="8" w:right="0" w:firstLine="0"/>
      </w:pPr>
      <w:r>
        <w:rPr>
          <w:b/>
          <w:color w:val="FFFFFF"/>
          <w:sz w:val="24"/>
        </w:rPr>
        <w:t xml:space="preserve"> </w:t>
      </w:r>
    </w:p>
    <w:tbl>
      <w:tblPr>
        <w:tblStyle w:val="TableGrid"/>
        <w:tblW w:w="9645" w:type="dxa"/>
        <w:tblInd w:w="0" w:type="dxa"/>
        <w:tblLook w:val="04A0" w:firstRow="1" w:lastRow="0" w:firstColumn="1" w:lastColumn="0" w:noHBand="0" w:noVBand="1"/>
      </w:tblPr>
      <w:tblGrid>
        <w:gridCol w:w="3103"/>
        <w:gridCol w:w="6542"/>
      </w:tblGrid>
      <w:tr w:rsidR="009A26B9" w14:paraId="523D50BD" w14:textId="77777777" w:rsidTr="00994A58">
        <w:trPr>
          <w:trHeight w:val="1201"/>
        </w:trPr>
        <w:tc>
          <w:tcPr>
            <w:tcW w:w="3103" w:type="dxa"/>
            <w:tcBorders>
              <w:top w:val="nil"/>
              <w:left w:val="nil"/>
              <w:bottom w:val="nil"/>
              <w:right w:val="nil"/>
            </w:tcBorders>
          </w:tcPr>
          <w:p w14:paraId="141B25AE" w14:textId="77777777" w:rsidR="009A26B9" w:rsidRDefault="002F31AA">
            <w:pPr>
              <w:spacing w:after="34" w:line="240" w:lineRule="auto"/>
              <w:ind w:left="0" w:right="0" w:firstLine="0"/>
            </w:pPr>
            <w:r>
              <w:rPr>
                <w:sz w:val="20"/>
              </w:rPr>
              <w:t xml:space="preserve">Summary of the objects of the charity set out in its governing document </w:t>
            </w:r>
          </w:p>
          <w:p w14:paraId="708136C9" w14:textId="77777777" w:rsidR="009A26B9" w:rsidRDefault="002F31AA">
            <w:pPr>
              <w:spacing w:after="0" w:line="259" w:lineRule="auto"/>
              <w:ind w:left="0" w:right="0" w:firstLine="0"/>
            </w:pPr>
            <w:r>
              <w:rPr>
                <w:sz w:val="24"/>
              </w:rPr>
              <w:t xml:space="preserve"> </w:t>
            </w:r>
          </w:p>
        </w:tc>
        <w:tc>
          <w:tcPr>
            <w:tcW w:w="6542" w:type="dxa"/>
            <w:tcBorders>
              <w:top w:val="nil"/>
              <w:left w:val="nil"/>
              <w:bottom w:val="nil"/>
              <w:right w:val="nil"/>
            </w:tcBorders>
          </w:tcPr>
          <w:p w14:paraId="281FAE2A" w14:textId="77777777" w:rsidR="009A26B9" w:rsidRDefault="002F31AA">
            <w:pPr>
              <w:spacing w:after="0" w:line="259" w:lineRule="auto"/>
              <w:ind w:left="0" w:right="0" w:firstLine="0"/>
              <w:jc w:val="both"/>
            </w:pPr>
            <w:r>
              <w:t xml:space="preserve">The objectives of the group are as a unit of the Scout Association. </w:t>
            </w:r>
          </w:p>
          <w:p w14:paraId="62693F85" w14:textId="77777777" w:rsidR="009A26B9" w:rsidRDefault="002F31AA">
            <w:pPr>
              <w:spacing w:after="0" w:line="259" w:lineRule="auto"/>
              <w:ind w:left="0" w:right="0" w:firstLine="0"/>
            </w:pPr>
            <w:r>
              <w:rPr>
                <w:sz w:val="20"/>
              </w:rPr>
              <w:t xml:space="preserve"> </w:t>
            </w:r>
          </w:p>
          <w:p w14:paraId="7AB6CF58" w14:textId="77777777" w:rsidR="009A26B9" w:rsidRDefault="002F31AA">
            <w:pPr>
              <w:spacing w:after="0" w:line="259" w:lineRule="auto"/>
              <w:ind w:left="0" w:right="0" w:firstLine="0"/>
            </w:pPr>
            <w:r>
              <w:t xml:space="preserve">The Aim of The Scout Association is to promote the development of young people in achieving their full physical, intellectual, social and spiritual potentials, as individuals, as responsible citizens and as members of their local national and international communities. The method of achieving the Aim of the Association is by providing </w:t>
            </w:r>
            <w:r>
              <w:lastRenderedPageBreak/>
              <w:t xml:space="preserve">an enjoyable and attractive scheme of progressive training, based on the Scout Promise and Law and guided by adult leadership. </w:t>
            </w:r>
          </w:p>
        </w:tc>
      </w:tr>
      <w:tr w:rsidR="009A26B9" w14:paraId="770FE377" w14:textId="77777777" w:rsidTr="00994A58">
        <w:trPr>
          <w:trHeight w:val="144"/>
        </w:trPr>
        <w:tc>
          <w:tcPr>
            <w:tcW w:w="3103" w:type="dxa"/>
            <w:tcBorders>
              <w:top w:val="nil"/>
              <w:left w:val="nil"/>
              <w:bottom w:val="nil"/>
              <w:right w:val="nil"/>
            </w:tcBorders>
          </w:tcPr>
          <w:p w14:paraId="154F408C" w14:textId="77777777" w:rsidR="009A26B9" w:rsidRDefault="002F31AA">
            <w:pPr>
              <w:spacing w:after="0" w:line="259" w:lineRule="auto"/>
              <w:ind w:left="0" w:right="0" w:firstLine="0"/>
            </w:pPr>
            <w:r>
              <w:rPr>
                <w:sz w:val="24"/>
              </w:rPr>
              <w:lastRenderedPageBreak/>
              <w:t xml:space="preserve"> </w:t>
            </w:r>
          </w:p>
        </w:tc>
        <w:tc>
          <w:tcPr>
            <w:tcW w:w="6542" w:type="dxa"/>
            <w:tcBorders>
              <w:top w:val="nil"/>
              <w:left w:val="nil"/>
              <w:bottom w:val="nil"/>
              <w:right w:val="nil"/>
            </w:tcBorders>
          </w:tcPr>
          <w:p w14:paraId="1C6C0531" w14:textId="77777777" w:rsidR="009A26B9" w:rsidRDefault="002F31AA">
            <w:pPr>
              <w:spacing w:after="0" w:line="259" w:lineRule="auto"/>
              <w:ind w:left="0" w:right="0" w:firstLine="0"/>
            </w:pPr>
            <w:r>
              <w:rPr>
                <w:sz w:val="24"/>
              </w:rPr>
              <w:t xml:space="preserve"> </w:t>
            </w:r>
          </w:p>
        </w:tc>
      </w:tr>
    </w:tbl>
    <w:p w14:paraId="3796550D" w14:textId="77777777" w:rsidR="009A26B9" w:rsidRDefault="002F31AA">
      <w:pPr>
        <w:ind w:right="56"/>
      </w:pPr>
      <w:r>
        <w:rPr>
          <w:sz w:val="20"/>
        </w:rPr>
        <w:t xml:space="preserve">Summary of the main activities in </w:t>
      </w:r>
      <w:r>
        <w:t xml:space="preserve">The Group organises weekly evening meetings for each of its three </w:t>
      </w:r>
      <w:proofErr w:type="gramStart"/>
      <w:r>
        <w:rPr>
          <w:sz w:val="20"/>
        </w:rPr>
        <w:t>relation</w:t>
      </w:r>
      <w:proofErr w:type="gramEnd"/>
      <w:r>
        <w:rPr>
          <w:sz w:val="20"/>
        </w:rPr>
        <w:t xml:space="preserve"> to these objects </w:t>
      </w:r>
      <w:r>
        <w:rPr>
          <w:sz w:val="20"/>
        </w:rPr>
        <w:tab/>
      </w:r>
      <w:r>
        <w:t xml:space="preserve">Sections together with camps and other outdoor and indoor activities. </w:t>
      </w:r>
    </w:p>
    <w:p w14:paraId="1D49A147" w14:textId="77777777" w:rsidR="009A26B9" w:rsidRDefault="002F31AA">
      <w:pPr>
        <w:spacing w:after="1" w:line="259" w:lineRule="auto"/>
        <w:ind w:left="0" w:right="0" w:firstLine="0"/>
      </w:pPr>
      <w:r>
        <w:rPr>
          <w:sz w:val="20"/>
        </w:rPr>
        <w:t xml:space="preserve"> </w:t>
      </w:r>
      <w:r>
        <w:rPr>
          <w:sz w:val="20"/>
        </w:rPr>
        <w:tab/>
        <w:t xml:space="preserve"> </w:t>
      </w:r>
    </w:p>
    <w:p w14:paraId="2CBCD432" w14:textId="77777777" w:rsidR="009A26B9" w:rsidRDefault="002F31AA">
      <w:pPr>
        <w:spacing w:after="76"/>
        <w:ind w:right="56"/>
      </w:pPr>
      <w:r>
        <w:rPr>
          <w:sz w:val="20"/>
        </w:rPr>
        <w:t xml:space="preserve">Additional details of the objectives </w:t>
      </w:r>
      <w:r>
        <w:t xml:space="preserve">The Group is totally </w:t>
      </w:r>
      <w:r w:rsidR="006D15D8">
        <w:t>dependent</w:t>
      </w:r>
      <w:r>
        <w:t xml:space="preserve"> on its Uniformed Leaders and </w:t>
      </w:r>
      <w:r>
        <w:rPr>
          <w:sz w:val="20"/>
        </w:rPr>
        <w:t xml:space="preserve">activities (optional information </w:t>
      </w:r>
      <w:r w:rsidR="00540987">
        <w:rPr>
          <w:sz w:val="20"/>
        </w:rPr>
        <w:t xml:space="preserve">      </w:t>
      </w:r>
      <w:r>
        <w:t xml:space="preserve">Assistant Leaders, who are all unpaid volunteers, for the delivery of </w:t>
      </w:r>
      <w:r w:rsidR="009B30A2">
        <w:rPr>
          <w:sz w:val="20"/>
        </w:rPr>
        <w:t>bu</w:t>
      </w:r>
      <w:r w:rsidR="00540987">
        <w:rPr>
          <w:sz w:val="20"/>
        </w:rPr>
        <w:t xml:space="preserve">t </w:t>
      </w:r>
      <w:r>
        <w:rPr>
          <w:sz w:val="20"/>
        </w:rPr>
        <w:t xml:space="preserve">encouraged as best </w:t>
      </w:r>
      <w:proofErr w:type="gramStart"/>
      <w:r>
        <w:rPr>
          <w:sz w:val="20"/>
        </w:rPr>
        <w:t xml:space="preserve">practice) </w:t>
      </w:r>
      <w:r w:rsidR="00540987">
        <w:rPr>
          <w:sz w:val="20"/>
        </w:rPr>
        <w:t xml:space="preserve">  </w:t>
      </w:r>
      <w:proofErr w:type="gramEnd"/>
      <w:r w:rsidR="00540987">
        <w:rPr>
          <w:sz w:val="20"/>
        </w:rPr>
        <w:t xml:space="preserve"> </w:t>
      </w:r>
      <w:r>
        <w:t xml:space="preserve">the programme.  They in turn rely heavily on parents of the </w:t>
      </w:r>
    </w:p>
    <w:p w14:paraId="63254CDE" w14:textId="77777777" w:rsidR="009A26B9" w:rsidRDefault="002F31AA">
      <w:pPr>
        <w:tabs>
          <w:tab w:val="center" w:pos="6180"/>
        </w:tabs>
        <w:ind w:left="0" w:right="0" w:firstLine="0"/>
      </w:pPr>
      <w:r>
        <w:rPr>
          <w:sz w:val="31"/>
          <w:vertAlign w:val="superscript"/>
        </w:rPr>
        <w:t xml:space="preserve"> </w:t>
      </w:r>
      <w:r>
        <w:rPr>
          <w:sz w:val="31"/>
          <w:vertAlign w:val="superscript"/>
        </w:rPr>
        <w:tab/>
      </w:r>
      <w:r>
        <w:t xml:space="preserve">members and past members of the Group for help in organising </w:t>
      </w:r>
    </w:p>
    <w:p w14:paraId="2902BE29" w14:textId="77777777" w:rsidR="009A26B9" w:rsidRDefault="002F31AA">
      <w:pPr>
        <w:spacing w:after="50" w:line="225" w:lineRule="auto"/>
        <w:ind w:left="-5" w:right="91"/>
        <w:jc w:val="both"/>
      </w:pPr>
      <w:r>
        <w:rPr>
          <w:sz w:val="31"/>
          <w:vertAlign w:val="superscript"/>
        </w:rPr>
        <w:t xml:space="preserve">You </w:t>
      </w:r>
      <w:r>
        <w:rPr>
          <w:b/>
          <w:sz w:val="31"/>
          <w:vertAlign w:val="superscript"/>
        </w:rPr>
        <w:t>may choose</w:t>
      </w:r>
      <w:r>
        <w:rPr>
          <w:sz w:val="31"/>
          <w:vertAlign w:val="superscript"/>
        </w:rPr>
        <w:t xml:space="preserve"> to include </w:t>
      </w:r>
      <w:r w:rsidR="00540987">
        <w:rPr>
          <w:sz w:val="31"/>
          <w:vertAlign w:val="superscript"/>
        </w:rPr>
        <w:t xml:space="preserve">      </w:t>
      </w:r>
      <w:r>
        <w:t xml:space="preserve">activities and for ensuring that the necessary facilities are available </w:t>
      </w:r>
      <w:r>
        <w:rPr>
          <w:sz w:val="20"/>
        </w:rPr>
        <w:t>statements, where relevant, about:</w:t>
      </w:r>
      <w:r>
        <w:rPr>
          <w:rFonts w:ascii="Times New Roman" w:eastAsia="Times New Roman" w:hAnsi="Times New Roman" w:cs="Times New Roman"/>
          <w:sz w:val="37"/>
          <w:vertAlign w:val="subscript"/>
        </w:rPr>
        <w:t xml:space="preserve"> </w:t>
      </w:r>
      <w:r>
        <w:t xml:space="preserve">and in good condition. </w:t>
      </w:r>
    </w:p>
    <w:p w14:paraId="6945F8BE" w14:textId="77777777" w:rsidR="009A26B9" w:rsidRDefault="002F31AA">
      <w:pPr>
        <w:numPr>
          <w:ilvl w:val="0"/>
          <w:numId w:val="1"/>
        </w:numPr>
        <w:spacing w:after="1" w:line="256" w:lineRule="auto"/>
        <w:ind w:right="0" w:hanging="127"/>
      </w:pPr>
      <w:r>
        <w:rPr>
          <w:sz w:val="20"/>
        </w:rPr>
        <w:t xml:space="preserve">policy on grant </w:t>
      </w:r>
      <w:proofErr w:type="gramStart"/>
      <w:r>
        <w:rPr>
          <w:sz w:val="20"/>
        </w:rPr>
        <w:t>making;</w:t>
      </w:r>
      <w:proofErr w:type="gramEnd"/>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sz w:val="34"/>
          <w:vertAlign w:val="superscript"/>
        </w:rPr>
        <w:t xml:space="preserve"> </w:t>
      </w:r>
    </w:p>
    <w:p w14:paraId="3C6486A9" w14:textId="77777777" w:rsidR="009A26B9" w:rsidRDefault="002F31AA">
      <w:pPr>
        <w:numPr>
          <w:ilvl w:val="0"/>
          <w:numId w:val="1"/>
        </w:numPr>
        <w:spacing w:after="1" w:line="256" w:lineRule="auto"/>
        <w:ind w:right="0" w:hanging="127"/>
      </w:pPr>
      <w:r>
        <w:rPr>
          <w:sz w:val="20"/>
        </w:rPr>
        <w:t>contribution made by volunteers.</w:t>
      </w:r>
      <w:r>
        <w:rPr>
          <w:rFonts w:ascii="Times New Roman" w:eastAsia="Times New Roman" w:hAnsi="Times New Roman" w:cs="Times New Roman"/>
          <w:sz w:val="24"/>
        </w:rPr>
        <w:t xml:space="preserve"> </w:t>
      </w:r>
    </w:p>
    <w:p w14:paraId="778EE1F9" w14:textId="77777777" w:rsidR="009A26B9" w:rsidRDefault="002F31AA">
      <w:pPr>
        <w:spacing w:after="0" w:line="259" w:lineRule="auto"/>
        <w:ind w:left="8" w:right="0" w:firstLine="0"/>
      </w:pPr>
      <w:r>
        <w:rPr>
          <w:rFonts w:ascii="Times New Roman" w:eastAsia="Times New Roman" w:hAnsi="Times New Roman" w:cs="Times New Roman"/>
          <w:sz w:val="24"/>
        </w:rPr>
        <w:t xml:space="preserve"> </w:t>
      </w:r>
    </w:p>
    <w:tbl>
      <w:tblPr>
        <w:tblStyle w:val="TableGrid"/>
        <w:tblpPr w:vertAnchor="text" w:tblpX="8" w:tblpY="-15"/>
        <w:tblOverlap w:val="never"/>
        <w:tblW w:w="9219" w:type="dxa"/>
        <w:tblInd w:w="0" w:type="dxa"/>
        <w:tblCellMar>
          <w:top w:w="15" w:type="dxa"/>
          <w:right w:w="115" w:type="dxa"/>
        </w:tblCellMar>
        <w:tblLook w:val="04A0" w:firstRow="1" w:lastRow="0" w:firstColumn="1" w:lastColumn="0" w:noHBand="0" w:noVBand="1"/>
      </w:tblPr>
      <w:tblGrid>
        <w:gridCol w:w="2129"/>
        <w:gridCol w:w="7090"/>
      </w:tblGrid>
      <w:tr w:rsidR="009A26B9" w14:paraId="72869605" w14:textId="77777777">
        <w:trPr>
          <w:trHeight w:val="288"/>
        </w:trPr>
        <w:tc>
          <w:tcPr>
            <w:tcW w:w="2129" w:type="dxa"/>
            <w:tcBorders>
              <w:top w:val="nil"/>
              <w:left w:val="nil"/>
              <w:bottom w:val="nil"/>
              <w:right w:val="nil"/>
            </w:tcBorders>
            <w:shd w:val="clear" w:color="auto" w:fill="000000"/>
          </w:tcPr>
          <w:p w14:paraId="3F8012D4" w14:textId="77777777" w:rsidR="009A26B9" w:rsidRDefault="002F31AA">
            <w:pPr>
              <w:tabs>
                <w:tab w:val="center" w:pos="1262"/>
              </w:tabs>
              <w:spacing w:after="0" w:line="259" w:lineRule="auto"/>
              <w:ind w:left="0" w:right="0" w:firstLine="0"/>
            </w:pPr>
            <w:r>
              <w:rPr>
                <w:b/>
                <w:color w:val="FFFFFF"/>
                <w:sz w:val="24"/>
              </w:rPr>
              <w:t xml:space="preserve"> </w:t>
            </w:r>
            <w:r>
              <w:rPr>
                <w:b/>
                <w:color w:val="FFFFFF"/>
                <w:sz w:val="24"/>
              </w:rPr>
              <w:tab/>
              <w:t xml:space="preserve">Section D </w:t>
            </w:r>
          </w:p>
        </w:tc>
        <w:tc>
          <w:tcPr>
            <w:tcW w:w="7091" w:type="dxa"/>
            <w:tcBorders>
              <w:top w:val="nil"/>
              <w:left w:val="nil"/>
              <w:bottom w:val="nil"/>
              <w:right w:val="nil"/>
            </w:tcBorders>
            <w:shd w:val="clear" w:color="auto" w:fill="000000"/>
          </w:tcPr>
          <w:p w14:paraId="2F5F3525" w14:textId="77777777" w:rsidR="009A26B9" w:rsidRDefault="002F31AA">
            <w:pPr>
              <w:tabs>
                <w:tab w:val="center" w:pos="4253"/>
                <w:tab w:val="center" w:pos="4962"/>
                <w:tab w:val="center" w:pos="5674"/>
                <w:tab w:val="center" w:pos="6382"/>
              </w:tabs>
              <w:spacing w:after="0" w:line="259" w:lineRule="auto"/>
              <w:ind w:left="0" w:right="0" w:firstLine="0"/>
            </w:pPr>
            <w:r>
              <w:rPr>
                <w:b/>
                <w:color w:val="FFFFFF"/>
                <w:sz w:val="24"/>
              </w:rPr>
              <w:t xml:space="preserve">Achievements and performance </w:t>
            </w:r>
            <w:r>
              <w:rPr>
                <w:b/>
                <w:color w:val="FFFFFF"/>
                <w:sz w:val="24"/>
              </w:rPr>
              <w:tab/>
              <w:t xml:space="preserve"> </w:t>
            </w:r>
            <w:r>
              <w:rPr>
                <w:b/>
                <w:color w:val="FFFFFF"/>
                <w:sz w:val="24"/>
              </w:rPr>
              <w:tab/>
              <w:t xml:space="preserve"> </w:t>
            </w:r>
            <w:r>
              <w:rPr>
                <w:b/>
                <w:color w:val="FFFFFF"/>
                <w:sz w:val="24"/>
              </w:rPr>
              <w:tab/>
              <w:t xml:space="preserve"> </w:t>
            </w:r>
            <w:r>
              <w:rPr>
                <w:b/>
                <w:color w:val="FFFFFF"/>
                <w:sz w:val="24"/>
              </w:rPr>
              <w:tab/>
              <w:t xml:space="preserve"> </w:t>
            </w:r>
          </w:p>
        </w:tc>
      </w:tr>
    </w:tbl>
    <w:p w14:paraId="303625E5" w14:textId="77777777" w:rsidR="009A26B9" w:rsidRDefault="002F31AA">
      <w:pPr>
        <w:spacing w:after="0" w:line="259" w:lineRule="auto"/>
        <w:ind w:left="8" w:right="0" w:firstLine="0"/>
      </w:pPr>
      <w:r>
        <w:rPr>
          <w:b/>
          <w:color w:val="FFFFFF"/>
          <w:sz w:val="24"/>
        </w:rPr>
        <w:t xml:space="preserve"> </w:t>
      </w:r>
    </w:p>
    <w:p w14:paraId="2EAC98CB" w14:textId="1F9D15AF" w:rsidR="00956F69" w:rsidRDefault="002F31AA" w:rsidP="002F7B37">
      <w:pPr>
        <w:spacing w:after="74"/>
        <w:ind w:left="2880" w:right="56"/>
      </w:pPr>
      <w:r>
        <w:rPr>
          <w:sz w:val="20"/>
        </w:rPr>
        <w:t xml:space="preserve">Summary of the main achievements </w:t>
      </w:r>
      <w:r>
        <w:t>The Group maintain</w:t>
      </w:r>
      <w:r w:rsidR="00A53EC9">
        <w:t xml:space="preserve">ed </w:t>
      </w:r>
      <w:proofErr w:type="gramStart"/>
      <w:r w:rsidR="00A53EC9">
        <w:t>another</w:t>
      </w:r>
      <w:r w:rsidR="002F7B37">
        <w:t xml:space="preserve"> </w:t>
      </w:r>
      <w:r>
        <w:t xml:space="preserve"> busy</w:t>
      </w:r>
      <w:proofErr w:type="gramEnd"/>
      <w:r>
        <w:t xml:space="preserve"> programme for Beavers, Cubs </w:t>
      </w:r>
      <w:r w:rsidR="00EF2849">
        <w:t xml:space="preserve">&amp; Scouts. Group numbers are on average </w:t>
      </w:r>
      <w:r w:rsidR="00763B6A">
        <w:t xml:space="preserve">– </w:t>
      </w:r>
      <w:r w:rsidR="00DB64F1">
        <w:t xml:space="preserve">20 </w:t>
      </w:r>
      <w:r w:rsidR="00763B6A">
        <w:t xml:space="preserve">Beavers, 30 Cubs &amp; </w:t>
      </w:r>
      <w:r w:rsidR="00DB64F1">
        <w:t>2</w:t>
      </w:r>
      <w:r w:rsidR="00763B6A">
        <w:t>8 Scouts</w:t>
      </w:r>
      <w:r w:rsidR="00B72B62">
        <w:t>. Activities varied from outdoor cooking to making</w:t>
      </w:r>
      <w:r w:rsidR="0095004C">
        <w:t xml:space="preserve"> </w:t>
      </w:r>
      <w:r w:rsidR="00956F28">
        <w:t xml:space="preserve">Christmas </w:t>
      </w:r>
      <w:r w:rsidR="0095004C">
        <w:t>Shoe boxes for Samaritan Purse charity.</w:t>
      </w:r>
      <w:r w:rsidR="00956F28">
        <w:t xml:space="preserve"> A summer camp was well attended with 24 cubs/scouts at a local activity centre</w:t>
      </w:r>
      <w:r w:rsidR="00042B2D">
        <w:t>. Our HQ was well maintained with extra work completed in our grounds</w:t>
      </w:r>
      <w:r w:rsidR="00D66F8B">
        <w:t>. Our Board of Trustees met</w:t>
      </w:r>
      <w:r w:rsidR="00E57001">
        <w:t xml:space="preserve"> 3 times as well as our annual meeting in April.</w:t>
      </w:r>
      <w:r w:rsidR="00487419">
        <w:t xml:space="preserve"> We have started talks with local council about our Lease which expires in April 2026. </w:t>
      </w:r>
    </w:p>
    <w:p w14:paraId="27F78FAE" w14:textId="5F4FCBD1" w:rsidR="00AE2BA5" w:rsidRDefault="00AE2BA5" w:rsidP="00C136BF">
      <w:pPr>
        <w:ind w:left="3268" w:right="56"/>
      </w:pPr>
    </w:p>
    <w:p w14:paraId="134B0751" w14:textId="4064619A" w:rsidR="00AE2BA5" w:rsidRDefault="00AE2BA5" w:rsidP="00C136BF">
      <w:pPr>
        <w:ind w:left="3268" w:right="56"/>
      </w:pPr>
    </w:p>
    <w:p w14:paraId="66012D1B" w14:textId="77777777" w:rsidR="00AE2BA5" w:rsidRDefault="00AE2BA5" w:rsidP="00C136BF">
      <w:pPr>
        <w:ind w:left="3268" w:right="56"/>
      </w:pPr>
    </w:p>
    <w:tbl>
      <w:tblPr>
        <w:tblStyle w:val="TableGrid"/>
        <w:tblW w:w="9219" w:type="dxa"/>
        <w:tblInd w:w="8" w:type="dxa"/>
        <w:tblCellMar>
          <w:top w:w="15" w:type="dxa"/>
          <w:right w:w="115" w:type="dxa"/>
        </w:tblCellMar>
        <w:tblLook w:val="04A0" w:firstRow="1" w:lastRow="0" w:firstColumn="1" w:lastColumn="0" w:noHBand="0" w:noVBand="1"/>
      </w:tblPr>
      <w:tblGrid>
        <w:gridCol w:w="2129"/>
        <w:gridCol w:w="7090"/>
      </w:tblGrid>
      <w:tr w:rsidR="009A26B9" w14:paraId="09F8C7F7" w14:textId="77777777">
        <w:trPr>
          <w:trHeight w:val="288"/>
        </w:trPr>
        <w:tc>
          <w:tcPr>
            <w:tcW w:w="2129" w:type="dxa"/>
            <w:tcBorders>
              <w:top w:val="nil"/>
              <w:left w:val="nil"/>
              <w:bottom w:val="nil"/>
              <w:right w:val="nil"/>
            </w:tcBorders>
            <w:shd w:val="clear" w:color="auto" w:fill="000000"/>
          </w:tcPr>
          <w:p w14:paraId="500D4388" w14:textId="77777777" w:rsidR="009A26B9" w:rsidRDefault="002F31AA">
            <w:pPr>
              <w:tabs>
                <w:tab w:val="center" w:pos="1256"/>
              </w:tabs>
              <w:spacing w:after="0" w:line="259" w:lineRule="auto"/>
              <w:ind w:left="0" w:right="0" w:firstLine="0"/>
            </w:pPr>
            <w:r>
              <w:rPr>
                <w:b/>
                <w:color w:val="FFFFFF"/>
                <w:sz w:val="24"/>
              </w:rPr>
              <w:t xml:space="preserve"> </w:t>
            </w:r>
            <w:r>
              <w:rPr>
                <w:b/>
                <w:color w:val="FFFFFF"/>
                <w:sz w:val="24"/>
              </w:rPr>
              <w:tab/>
              <w:t xml:space="preserve">Section E </w:t>
            </w:r>
          </w:p>
        </w:tc>
        <w:tc>
          <w:tcPr>
            <w:tcW w:w="7091" w:type="dxa"/>
            <w:tcBorders>
              <w:top w:val="nil"/>
              <w:left w:val="nil"/>
              <w:bottom w:val="nil"/>
              <w:right w:val="nil"/>
            </w:tcBorders>
            <w:shd w:val="clear" w:color="auto" w:fill="000000"/>
          </w:tcPr>
          <w:p w14:paraId="27E4A774" w14:textId="77777777" w:rsidR="009A26B9" w:rsidRDefault="002F31AA">
            <w:pPr>
              <w:tabs>
                <w:tab w:val="center" w:pos="2837"/>
                <w:tab w:val="center" w:pos="3545"/>
                <w:tab w:val="center" w:pos="4253"/>
                <w:tab w:val="center" w:pos="4962"/>
                <w:tab w:val="center" w:pos="5674"/>
                <w:tab w:val="center" w:pos="6382"/>
              </w:tabs>
              <w:spacing w:after="0" w:line="259" w:lineRule="auto"/>
              <w:ind w:left="0" w:right="0" w:firstLine="0"/>
            </w:pPr>
            <w:r>
              <w:rPr>
                <w:b/>
                <w:color w:val="FFFFFF"/>
                <w:sz w:val="24"/>
              </w:rPr>
              <w:t xml:space="preserve">Financial </w:t>
            </w:r>
            <w:proofErr w:type="gramStart"/>
            <w:r>
              <w:rPr>
                <w:b/>
                <w:color w:val="FFFFFF"/>
                <w:sz w:val="24"/>
              </w:rPr>
              <w:t xml:space="preserve">Review  </w:t>
            </w:r>
            <w:r>
              <w:rPr>
                <w:b/>
                <w:color w:val="FFFFFF"/>
                <w:sz w:val="24"/>
              </w:rPr>
              <w:tab/>
            </w:r>
            <w:proofErr w:type="gramEnd"/>
            <w:r>
              <w:rPr>
                <w:b/>
                <w:color w:val="FFFFFF"/>
                <w:sz w:val="24"/>
              </w:rPr>
              <w:t xml:space="preserve"> </w:t>
            </w:r>
            <w:r>
              <w:rPr>
                <w:b/>
                <w:color w:val="FFFFFF"/>
                <w:sz w:val="24"/>
              </w:rPr>
              <w:tab/>
              <w:t xml:space="preserve"> </w:t>
            </w:r>
            <w:r>
              <w:rPr>
                <w:b/>
                <w:color w:val="FFFFFF"/>
                <w:sz w:val="24"/>
              </w:rPr>
              <w:tab/>
              <w:t xml:space="preserve"> </w:t>
            </w:r>
            <w:r>
              <w:rPr>
                <w:b/>
                <w:color w:val="FFFFFF"/>
                <w:sz w:val="24"/>
              </w:rPr>
              <w:tab/>
              <w:t xml:space="preserve"> </w:t>
            </w:r>
            <w:r>
              <w:rPr>
                <w:b/>
                <w:color w:val="FFFFFF"/>
                <w:sz w:val="24"/>
              </w:rPr>
              <w:tab/>
              <w:t xml:space="preserve"> </w:t>
            </w:r>
            <w:r>
              <w:rPr>
                <w:b/>
                <w:color w:val="FFFFFF"/>
                <w:sz w:val="24"/>
              </w:rPr>
              <w:tab/>
              <w:t xml:space="preserve"> </w:t>
            </w:r>
          </w:p>
        </w:tc>
      </w:tr>
    </w:tbl>
    <w:p w14:paraId="281BF266" w14:textId="77777777" w:rsidR="009A26B9" w:rsidRDefault="002F31AA">
      <w:pPr>
        <w:spacing w:after="0" w:line="259" w:lineRule="auto"/>
        <w:ind w:left="8" w:right="0" w:firstLine="0"/>
      </w:pPr>
      <w:r>
        <w:rPr>
          <w:b/>
          <w:color w:val="FFFFFF"/>
          <w:sz w:val="24"/>
        </w:rPr>
        <w:t xml:space="preserve"> </w:t>
      </w:r>
    </w:p>
    <w:tbl>
      <w:tblPr>
        <w:tblStyle w:val="TableGrid"/>
        <w:tblW w:w="9492" w:type="dxa"/>
        <w:tblInd w:w="56" w:type="dxa"/>
        <w:tblLook w:val="04A0" w:firstRow="1" w:lastRow="0" w:firstColumn="1" w:lastColumn="0" w:noHBand="0" w:noVBand="1"/>
      </w:tblPr>
      <w:tblGrid>
        <w:gridCol w:w="3121"/>
        <w:gridCol w:w="6371"/>
      </w:tblGrid>
      <w:tr w:rsidR="009A26B9" w14:paraId="495E3C48" w14:textId="77777777">
        <w:trPr>
          <w:trHeight w:val="3139"/>
        </w:trPr>
        <w:tc>
          <w:tcPr>
            <w:tcW w:w="3121" w:type="dxa"/>
            <w:tcBorders>
              <w:top w:val="nil"/>
              <w:left w:val="nil"/>
              <w:bottom w:val="nil"/>
              <w:right w:val="nil"/>
            </w:tcBorders>
          </w:tcPr>
          <w:p w14:paraId="532EF836" w14:textId="77777777" w:rsidR="009A26B9" w:rsidRDefault="002F31AA">
            <w:pPr>
              <w:spacing w:after="40" w:line="238" w:lineRule="auto"/>
              <w:ind w:left="0" w:right="0" w:firstLine="0"/>
            </w:pPr>
            <w:r>
              <w:rPr>
                <w:sz w:val="20"/>
              </w:rPr>
              <w:t xml:space="preserve">Brief statement of the charity’s policy on reserves </w:t>
            </w:r>
          </w:p>
          <w:p w14:paraId="4BF5228F" w14:textId="77777777" w:rsidR="009A26B9" w:rsidRDefault="002F31AA">
            <w:pPr>
              <w:spacing w:after="0" w:line="259" w:lineRule="auto"/>
              <w:ind w:left="0" w:right="0" w:firstLine="0"/>
            </w:pPr>
            <w:r>
              <w:rPr>
                <w:sz w:val="24"/>
              </w:rPr>
              <w:t xml:space="preserve"> </w:t>
            </w:r>
          </w:p>
          <w:p w14:paraId="163B93DB" w14:textId="77777777" w:rsidR="009A26B9" w:rsidRDefault="002F31AA">
            <w:pPr>
              <w:spacing w:after="41" w:line="238" w:lineRule="auto"/>
              <w:ind w:left="0" w:right="0" w:firstLine="0"/>
            </w:pPr>
            <w:r>
              <w:rPr>
                <w:sz w:val="20"/>
              </w:rPr>
              <w:t xml:space="preserve">Quantify and explain any designations </w:t>
            </w:r>
          </w:p>
          <w:p w14:paraId="06A3EC1D" w14:textId="77777777" w:rsidR="009A26B9" w:rsidRDefault="002F31AA">
            <w:pPr>
              <w:spacing w:after="0" w:line="259" w:lineRule="auto"/>
              <w:ind w:left="0" w:right="0" w:firstLine="0"/>
            </w:pPr>
            <w:r>
              <w:rPr>
                <w:sz w:val="24"/>
              </w:rPr>
              <w:t xml:space="preserve"> </w:t>
            </w:r>
          </w:p>
        </w:tc>
        <w:tc>
          <w:tcPr>
            <w:tcW w:w="6371" w:type="dxa"/>
            <w:tcBorders>
              <w:top w:val="nil"/>
              <w:left w:val="nil"/>
              <w:bottom w:val="nil"/>
              <w:right w:val="nil"/>
            </w:tcBorders>
          </w:tcPr>
          <w:p w14:paraId="59A5C6D0" w14:textId="77777777" w:rsidR="009A26B9" w:rsidRDefault="002F31AA">
            <w:pPr>
              <w:spacing w:after="0" w:line="259" w:lineRule="auto"/>
              <w:ind w:left="0" w:right="0" w:firstLine="0"/>
            </w:pPr>
            <w:r>
              <w:rPr>
                <w:b/>
              </w:rPr>
              <w:t xml:space="preserve">Reserves Policy </w:t>
            </w:r>
          </w:p>
          <w:p w14:paraId="47C8EED5" w14:textId="77777777" w:rsidR="009A26B9" w:rsidRDefault="002F31AA">
            <w:pPr>
              <w:spacing w:after="0" w:line="259" w:lineRule="auto"/>
              <w:ind w:left="0" w:right="0" w:firstLine="0"/>
            </w:pPr>
            <w:r>
              <w:rPr>
                <w:sz w:val="24"/>
              </w:rPr>
              <w:t xml:space="preserve"> </w:t>
            </w:r>
          </w:p>
          <w:p w14:paraId="027F2FFC" w14:textId="4629F9EB" w:rsidR="009A26B9" w:rsidRDefault="002F31AA">
            <w:pPr>
              <w:spacing w:after="15" w:line="240" w:lineRule="auto"/>
              <w:ind w:left="0" w:right="0" w:firstLine="0"/>
            </w:pPr>
            <w:r>
              <w:t xml:space="preserve">The Group's policy on reserves is to hold sufficient resources to continue the charitable activities of the Group should income and </w:t>
            </w:r>
            <w:proofErr w:type="gramStart"/>
            <w:r>
              <w:t>fund raising</w:t>
            </w:r>
            <w:proofErr w:type="gramEnd"/>
            <w:r>
              <w:t xml:space="preserve"> activities fall short and/or major expenditure become necessary. The </w:t>
            </w:r>
            <w:r w:rsidR="00233EF9">
              <w:t>Board of Trustees</w:t>
            </w:r>
            <w:r>
              <w:t xml:space="preserve"> considers that the group sh</w:t>
            </w:r>
            <w:r w:rsidR="009B30A2">
              <w:t>ould hold a sum equivalent to 6</w:t>
            </w:r>
            <w:r>
              <w:t xml:space="preserve"> months income from </w:t>
            </w:r>
            <w:r w:rsidR="00C136BF">
              <w:t>use</w:t>
            </w:r>
            <w:r>
              <w:t xml:space="preserve"> of its HQ plus sums to allow for replacement of </w:t>
            </w:r>
            <w:r w:rsidR="005B046F">
              <w:t xml:space="preserve">the Group's </w:t>
            </w:r>
            <w:proofErr w:type="gramStart"/>
            <w:r w:rsidR="005B046F">
              <w:t>Minibus</w:t>
            </w:r>
            <w:r w:rsidR="00C136BF">
              <w:t>.</w:t>
            </w:r>
            <w:r w:rsidR="005B046F">
              <w:t>.</w:t>
            </w:r>
            <w:proofErr w:type="gramEnd"/>
            <w:r>
              <w:t xml:space="preserve"> </w:t>
            </w:r>
          </w:p>
          <w:p w14:paraId="6460786A" w14:textId="77777777" w:rsidR="009A26B9" w:rsidRDefault="002F31AA">
            <w:pPr>
              <w:spacing w:after="0" w:line="259" w:lineRule="auto"/>
              <w:ind w:left="0" w:right="0" w:firstLine="0"/>
            </w:pPr>
            <w:r>
              <w:rPr>
                <w:sz w:val="24"/>
              </w:rPr>
              <w:t xml:space="preserve"> </w:t>
            </w:r>
          </w:p>
          <w:p w14:paraId="63F8583E" w14:textId="1EE4121A" w:rsidR="009A26B9" w:rsidRDefault="00DE10FB" w:rsidP="005B046F">
            <w:pPr>
              <w:spacing w:after="0" w:line="259" w:lineRule="auto"/>
              <w:ind w:left="0" w:right="0" w:firstLine="0"/>
            </w:pPr>
            <w:r>
              <w:t xml:space="preserve">The Group </w:t>
            </w:r>
            <w:proofErr w:type="gramStart"/>
            <w:r>
              <w:t xml:space="preserve">set </w:t>
            </w:r>
            <w:r w:rsidR="00192C36">
              <w:t xml:space="preserve"> the</w:t>
            </w:r>
            <w:proofErr w:type="gramEnd"/>
            <w:r w:rsidR="00192C36">
              <w:t xml:space="preserve"> provisions at £23200 for year 2025</w:t>
            </w:r>
          </w:p>
        </w:tc>
      </w:tr>
      <w:tr w:rsidR="009A26B9" w14:paraId="04D0E7CD" w14:textId="77777777">
        <w:trPr>
          <w:trHeight w:val="336"/>
        </w:trPr>
        <w:tc>
          <w:tcPr>
            <w:tcW w:w="3121" w:type="dxa"/>
            <w:tcBorders>
              <w:top w:val="nil"/>
              <w:left w:val="nil"/>
              <w:bottom w:val="nil"/>
              <w:right w:val="nil"/>
            </w:tcBorders>
          </w:tcPr>
          <w:p w14:paraId="3F3B765D" w14:textId="77777777" w:rsidR="009A26B9" w:rsidRDefault="002F31AA">
            <w:pPr>
              <w:spacing w:after="0" w:line="259" w:lineRule="auto"/>
              <w:ind w:left="0" w:right="0" w:firstLine="0"/>
            </w:pPr>
            <w:r>
              <w:rPr>
                <w:sz w:val="20"/>
              </w:rPr>
              <w:t xml:space="preserve"> </w:t>
            </w:r>
          </w:p>
        </w:tc>
        <w:tc>
          <w:tcPr>
            <w:tcW w:w="6371" w:type="dxa"/>
            <w:tcBorders>
              <w:top w:val="nil"/>
              <w:left w:val="nil"/>
              <w:bottom w:val="nil"/>
              <w:right w:val="nil"/>
            </w:tcBorders>
          </w:tcPr>
          <w:p w14:paraId="6738B050" w14:textId="77777777" w:rsidR="009A26B9" w:rsidRDefault="002F31AA">
            <w:pPr>
              <w:spacing w:after="0" w:line="259" w:lineRule="auto"/>
              <w:ind w:left="0" w:right="0" w:firstLine="0"/>
            </w:pPr>
            <w:r>
              <w:rPr>
                <w:sz w:val="20"/>
              </w:rPr>
              <w:t xml:space="preserve"> </w:t>
            </w:r>
          </w:p>
        </w:tc>
      </w:tr>
      <w:tr w:rsidR="009A26B9" w14:paraId="0A60755C" w14:textId="77777777">
        <w:trPr>
          <w:trHeight w:val="1547"/>
        </w:trPr>
        <w:tc>
          <w:tcPr>
            <w:tcW w:w="3121" w:type="dxa"/>
            <w:tcBorders>
              <w:top w:val="nil"/>
              <w:left w:val="nil"/>
              <w:bottom w:val="nil"/>
              <w:right w:val="nil"/>
            </w:tcBorders>
          </w:tcPr>
          <w:p w14:paraId="5D5944D0" w14:textId="77777777" w:rsidR="009A26B9" w:rsidRDefault="002F31AA">
            <w:pPr>
              <w:spacing w:after="0" w:line="259" w:lineRule="auto"/>
              <w:ind w:left="0" w:right="0" w:firstLine="0"/>
            </w:pPr>
            <w:r>
              <w:rPr>
                <w:sz w:val="20"/>
              </w:rPr>
              <w:t xml:space="preserve">Further financial review details </w:t>
            </w:r>
          </w:p>
          <w:p w14:paraId="44B1D93F" w14:textId="77777777" w:rsidR="009A26B9" w:rsidRDefault="002F31AA">
            <w:pPr>
              <w:spacing w:after="0" w:line="259" w:lineRule="auto"/>
              <w:ind w:left="0" w:right="0" w:firstLine="0"/>
            </w:pPr>
            <w:r>
              <w:rPr>
                <w:sz w:val="20"/>
              </w:rPr>
              <w:t xml:space="preserve">(optional information) </w:t>
            </w:r>
          </w:p>
          <w:p w14:paraId="75E81F20" w14:textId="77777777" w:rsidR="009A26B9" w:rsidRDefault="002F31AA">
            <w:pPr>
              <w:spacing w:after="0" w:line="259" w:lineRule="auto"/>
              <w:ind w:left="0" w:right="0" w:firstLine="0"/>
            </w:pPr>
            <w:r>
              <w:rPr>
                <w:sz w:val="20"/>
              </w:rPr>
              <w:t xml:space="preserve"> </w:t>
            </w:r>
          </w:p>
          <w:p w14:paraId="64FEF546" w14:textId="77777777" w:rsidR="009A26B9" w:rsidRDefault="002F31AA">
            <w:pPr>
              <w:spacing w:after="0" w:line="259" w:lineRule="auto"/>
              <w:ind w:left="0" w:right="565" w:firstLine="0"/>
              <w:jc w:val="both"/>
            </w:pPr>
            <w:r>
              <w:rPr>
                <w:sz w:val="20"/>
              </w:rPr>
              <w:t xml:space="preserve">You </w:t>
            </w:r>
            <w:r>
              <w:rPr>
                <w:b/>
                <w:sz w:val="20"/>
              </w:rPr>
              <w:t xml:space="preserve">may choose </w:t>
            </w:r>
            <w:r>
              <w:rPr>
                <w:sz w:val="20"/>
              </w:rPr>
              <w:t>to include additional information, where relevant, about:</w:t>
            </w:r>
            <w:r>
              <w:rPr>
                <w:rFonts w:ascii="Times New Roman" w:eastAsia="Times New Roman" w:hAnsi="Times New Roman" w:cs="Times New Roman"/>
                <w:sz w:val="24"/>
              </w:rPr>
              <w:t xml:space="preserve"> </w:t>
            </w:r>
          </w:p>
        </w:tc>
        <w:tc>
          <w:tcPr>
            <w:tcW w:w="6371" w:type="dxa"/>
            <w:tcBorders>
              <w:top w:val="nil"/>
              <w:left w:val="nil"/>
              <w:bottom w:val="nil"/>
              <w:right w:val="nil"/>
            </w:tcBorders>
          </w:tcPr>
          <w:p w14:paraId="241478F1" w14:textId="77777777" w:rsidR="009A26B9" w:rsidRDefault="002F31AA">
            <w:pPr>
              <w:spacing w:after="0" w:line="259" w:lineRule="auto"/>
              <w:ind w:left="0" w:right="0" w:firstLine="0"/>
            </w:pPr>
            <w:r>
              <w:rPr>
                <w:b/>
              </w:rPr>
              <w:t xml:space="preserve">Investment Policy </w:t>
            </w:r>
          </w:p>
          <w:p w14:paraId="4070685A" w14:textId="77777777" w:rsidR="009A26B9" w:rsidRDefault="002F31AA">
            <w:pPr>
              <w:spacing w:after="4" w:line="259" w:lineRule="auto"/>
              <w:ind w:left="0" w:right="0" w:firstLine="0"/>
            </w:pPr>
            <w:r>
              <w:rPr>
                <w:sz w:val="20"/>
              </w:rPr>
              <w:t xml:space="preserve"> </w:t>
            </w:r>
          </w:p>
          <w:p w14:paraId="33602461" w14:textId="77777777" w:rsidR="009A26B9" w:rsidRDefault="002F31AA">
            <w:pPr>
              <w:spacing w:after="0" w:line="259" w:lineRule="auto"/>
              <w:ind w:left="0" w:right="0" w:firstLine="0"/>
            </w:pPr>
            <w:r>
              <w:t xml:space="preserve">The Group does not have sufficient funds to invest in longer term investments. The Group has therefore adopted a risk averse strategy to the investment of its funds. All funds are held in cash using only mainstream banks or building societies. </w:t>
            </w:r>
          </w:p>
        </w:tc>
      </w:tr>
    </w:tbl>
    <w:p w14:paraId="3182EEEA" w14:textId="77777777" w:rsidR="009A26B9" w:rsidRDefault="002F31AA">
      <w:pPr>
        <w:numPr>
          <w:ilvl w:val="0"/>
          <w:numId w:val="2"/>
        </w:numPr>
        <w:spacing w:after="1" w:line="256" w:lineRule="auto"/>
        <w:ind w:right="6387" w:hanging="127"/>
      </w:pPr>
      <w:r>
        <w:rPr>
          <w:sz w:val="20"/>
        </w:rPr>
        <w:t>the charity’s principal sources of funds (including any fundraising</w:t>
      </w:r>
      <w:proofErr w:type="gramStart"/>
      <w:r>
        <w:rPr>
          <w:sz w:val="20"/>
        </w:rPr>
        <w:t>);</w:t>
      </w:r>
      <w:r>
        <w:rPr>
          <w:rFonts w:ascii="Times New Roman" w:eastAsia="Times New Roman" w:hAnsi="Times New Roman" w:cs="Times New Roman"/>
          <w:sz w:val="24"/>
        </w:rPr>
        <w:t xml:space="preserve"> </w:t>
      </w:r>
      <w:r>
        <w:rPr>
          <w:sz w:val="37"/>
          <w:vertAlign w:val="superscript"/>
        </w:rPr>
        <w:t xml:space="preserve"> </w:t>
      </w:r>
      <w:r>
        <w:rPr>
          <w:sz w:val="20"/>
        </w:rPr>
        <w:t>•</w:t>
      </w:r>
      <w:proofErr w:type="gramEnd"/>
      <w:r>
        <w:rPr>
          <w:sz w:val="20"/>
        </w:rPr>
        <w:t xml:space="preserve"> how expenditure has supported the key objectives of the </w:t>
      </w:r>
      <w:proofErr w:type="gramStart"/>
      <w:r>
        <w:rPr>
          <w:sz w:val="20"/>
        </w:rPr>
        <w:t>charity;</w:t>
      </w:r>
      <w:proofErr w:type="gramEnd"/>
      <w:r>
        <w:rPr>
          <w:rFonts w:ascii="Times New Roman" w:eastAsia="Times New Roman" w:hAnsi="Times New Roman" w:cs="Times New Roman"/>
          <w:sz w:val="24"/>
        </w:rPr>
        <w:t xml:space="preserve"> </w:t>
      </w:r>
    </w:p>
    <w:p w14:paraId="07144C18" w14:textId="77777777" w:rsidR="009A26B9" w:rsidRDefault="002F31AA">
      <w:pPr>
        <w:numPr>
          <w:ilvl w:val="0"/>
          <w:numId w:val="2"/>
        </w:numPr>
        <w:spacing w:after="27" w:line="256" w:lineRule="auto"/>
        <w:ind w:right="6387" w:hanging="127"/>
      </w:pPr>
      <w:r>
        <w:rPr>
          <w:sz w:val="20"/>
        </w:rPr>
        <w:lastRenderedPageBreak/>
        <w:t>investment policy and objectives</w:t>
      </w:r>
      <w:r>
        <w:rPr>
          <w:rFonts w:ascii="Times New Roman" w:eastAsia="Times New Roman" w:hAnsi="Times New Roman" w:cs="Times New Roman"/>
          <w:sz w:val="24"/>
        </w:rPr>
        <w:t xml:space="preserve"> </w:t>
      </w:r>
    </w:p>
    <w:p w14:paraId="30B7FA54" w14:textId="77777777" w:rsidR="009A26B9" w:rsidRDefault="002F31AA">
      <w:pPr>
        <w:spacing w:after="0" w:line="259" w:lineRule="auto"/>
        <w:ind w:left="8" w:right="0" w:firstLine="0"/>
      </w:pPr>
      <w:r>
        <w:rPr>
          <w:b/>
          <w:color w:val="FFFFFF"/>
          <w:sz w:val="24"/>
        </w:rPr>
        <w:t xml:space="preserve"> </w:t>
      </w:r>
    </w:p>
    <w:p w14:paraId="1D0B388B" w14:textId="77777777" w:rsidR="009A26B9" w:rsidRDefault="002F31AA">
      <w:pPr>
        <w:tabs>
          <w:tab w:val="center" w:pos="1257"/>
          <w:tab w:val="center" w:pos="3670"/>
        </w:tabs>
        <w:spacing w:after="0" w:line="259" w:lineRule="auto"/>
        <w:ind w:left="0" w:right="0" w:firstLine="0"/>
      </w:pPr>
      <w:r>
        <w:rPr>
          <w:b/>
          <w:color w:val="FFFFFF"/>
          <w:sz w:val="24"/>
          <w:shd w:val="clear" w:color="auto" w:fill="000000"/>
        </w:rPr>
        <w:t xml:space="preserve"> </w:t>
      </w:r>
      <w:r>
        <w:rPr>
          <w:b/>
          <w:color w:val="FFFFFF"/>
          <w:sz w:val="24"/>
          <w:shd w:val="clear" w:color="auto" w:fill="000000"/>
        </w:rPr>
        <w:tab/>
        <w:t xml:space="preserve">Section F </w:t>
      </w:r>
      <w:r>
        <w:rPr>
          <w:b/>
          <w:color w:val="FFFFFF"/>
          <w:sz w:val="24"/>
          <w:shd w:val="clear" w:color="auto" w:fill="000000"/>
        </w:rPr>
        <w:tab/>
        <w:t>Other Optional Information</w:t>
      </w:r>
      <w:r>
        <w:rPr>
          <w:b/>
          <w:color w:val="FFFFFF"/>
          <w:sz w:val="24"/>
        </w:rPr>
        <w:t xml:space="preserve">                                                                   </w:t>
      </w:r>
    </w:p>
    <w:p w14:paraId="5284DFAC" w14:textId="77777777" w:rsidR="009A26B9" w:rsidRDefault="002F31AA">
      <w:pPr>
        <w:spacing w:after="0" w:line="259" w:lineRule="auto"/>
        <w:ind w:left="8" w:right="0" w:firstLine="0"/>
      </w:pPr>
      <w:r>
        <w:rPr>
          <w:b/>
          <w:color w:val="FFFFFF"/>
          <w:sz w:val="24"/>
        </w:rPr>
        <w:t xml:space="preserve"> </w:t>
      </w:r>
    </w:p>
    <w:p w14:paraId="4E85A5A5" w14:textId="77777777" w:rsidR="009A26B9" w:rsidRDefault="002F31AA">
      <w:pPr>
        <w:spacing w:after="1" w:line="256" w:lineRule="auto"/>
        <w:ind w:left="3" w:right="6198"/>
      </w:pPr>
      <w:r>
        <w:rPr>
          <w:sz w:val="20"/>
        </w:rPr>
        <w:t xml:space="preserve">Plans for future periods (details of any significant activities planned to achieve them) </w:t>
      </w:r>
    </w:p>
    <w:p w14:paraId="783094D0" w14:textId="77777777" w:rsidR="009A26B9" w:rsidRDefault="002F31AA">
      <w:pPr>
        <w:spacing w:after="64" w:line="259" w:lineRule="auto"/>
        <w:ind w:left="0" w:right="0" w:firstLine="0"/>
      </w:pPr>
      <w:r>
        <w:rPr>
          <w:sz w:val="20"/>
        </w:rPr>
        <w:t xml:space="preserve"> </w:t>
      </w:r>
      <w:r>
        <w:rPr>
          <w:sz w:val="20"/>
        </w:rPr>
        <w:tab/>
        <w:t xml:space="preserve"> </w:t>
      </w:r>
    </w:p>
    <w:p w14:paraId="7AC9E2A6" w14:textId="77777777" w:rsidR="009A26B9" w:rsidRDefault="002F31AA">
      <w:pPr>
        <w:spacing w:after="0" w:line="259" w:lineRule="auto"/>
        <w:ind w:left="3" w:right="0"/>
      </w:pPr>
      <w:r>
        <w:rPr>
          <w:sz w:val="24"/>
        </w:rPr>
        <w:t xml:space="preserve">The trustees declare that they have approved the trustees’ report above. </w:t>
      </w:r>
    </w:p>
    <w:p w14:paraId="2E08FA82" w14:textId="77777777" w:rsidR="009A26B9" w:rsidRDefault="002F31AA">
      <w:pPr>
        <w:spacing w:after="14" w:line="259" w:lineRule="auto"/>
        <w:ind w:left="8" w:right="0" w:firstLine="0"/>
      </w:pPr>
      <w:r>
        <w:rPr>
          <w:b/>
          <w:sz w:val="24"/>
        </w:rPr>
        <w:t xml:space="preserve"> </w:t>
      </w:r>
    </w:p>
    <w:p w14:paraId="297F1EFA" w14:textId="77777777" w:rsidR="009A26B9" w:rsidRDefault="002F31AA">
      <w:pPr>
        <w:spacing w:after="0" w:line="259" w:lineRule="auto"/>
        <w:ind w:left="3" w:right="0"/>
      </w:pPr>
      <w:r>
        <w:rPr>
          <w:sz w:val="24"/>
        </w:rPr>
        <w:t xml:space="preserve">Signed on behalf of the charity’s trustees </w:t>
      </w:r>
    </w:p>
    <w:p w14:paraId="0CD416D1" w14:textId="77777777" w:rsidR="009A26B9" w:rsidRDefault="002F31AA">
      <w:pPr>
        <w:spacing w:after="0" w:line="259" w:lineRule="auto"/>
        <w:ind w:left="8" w:right="0" w:firstLine="0"/>
      </w:pPr>
      <w:r>
        <w:rPr>
          <w:b/>
          <w:sz w:val="24"/>
        </w:rPr>
        <w:t xml:space="preserve"> </w:t>
      </w:r>
    </w:p>
    <w:tbl>
      <w:tblPr>
        <w:tblStyle w:val="TableGrid"/>
        <w:tblW w:w="9651" w:type="dxa"/>
        <w:tblInd w:w="-6" w:type="dxa"/>
        <w:tblCellMar>
          <w:top w:w="53" w:type="dxa"/>
          <w:left w:w="58" w:type="dxa"/>
        </w:tblCellMar>
        <w:tblLook w:val="04A0" w:firstRow="1" w:lastRow="0" w:firstColumn="1" w:lastColumn="0" w:noHBand="0" w:noVBand="1"/>
      </w:tblPr>
      <w:tblGrid>
        <w:gridCol w:w="3217"/>
        <w:gridCol w:w="3213"/>
        <w:gridCol w:w="3221"/>
      </w:tblGrid>
      <w:tr w:rsidR="009A26B9" w14:paraId="2CB39BE6" w14:textId="77777777">
        <w:trPr>
          <w:trHeight w:val="1220"/>
        </w:trPr>
        <w:tc>
          <w:tcPr>
            <w:tcW w:w="3217" w:type="dxa"/>
            <w:tcBorders>
              <w:top w:val="single" w:sz="2" w:space="0" w:color="000000"/>
              <w:left w:val="single" w:sz="2" w:space="0" w:color="000000"/>
              <w:bottom w:val="single" w:sz="2" w:space="0" w:color="000000"/>
              <w:right w:val="single" w:sz="2" w:space="0" w:color="000000"/>
            </w:tcBorders>
          </w:tcPr>
          <w:p w14:paraId="3F7C1A08" w14:textId="77777777" w:rsidR="009A26B9" w:rsidRDefault="002F31AA">
            <w:pPr>
              <w:spacing w:after="0" w:line="259" w:lineRule="auto"/>
              <w:ind w:left="0" w:right="-17" w:firstLine="0"/>
              <w:jc w:val="right"/>
            </w:pPr>
            <w:r>
              <w:rPr>
                <w:sz w:val="24"/>
              </w:rPr>
              <w:t xml:space="preserve"> </w:t>
            </w:r>
          </w:p>
          <w:p w14:paraId="16FF7109" w14:textId="77777777" w:rsidR="009A26B9" w:rsidRDefault="002F31AA">
            <w:pPr>
              <w:spacing w:after="0" w:line="259" w:lineRule="auto"/>
              <w:ind w:left="0" w:right="55" w:firstLine="0"/>
              <w:jc w:val="right"/>
            </w:pPr>
            <w:r>
              <w:rPr>
                <w:sz w:val="24"/>
              </w:rPr>
              <w:t xml:space="preserve">Signatures </w:t>
            </w:r>
          </w:p>
          <w:p w14:paraId="60A02EB9" w14:textId="77777777" w:rsidR="009A26B9" w:rsidRDefault="002F31AA">
            <w:pPr>
              <w:spacing w:after="0" w:line="259" w:lineRule="auto"/>
              <w:ind w:left="0" w:right="-17" w:firstLine="0"/>
              <w:jc w:val="right"/>
            </w:pPr>
            <w:r>
              <w:rPr>
                <w:sz w:val="24"/>
              </w:rPr>
              <w:t xml:space="preserve"> </w:t>
            </w:r>
          </w:p>
          <w:p w14:paraId="7C2D61D8" w14:textId="77777777" w:rsidR="009A26B9" w:rsidRDefault="002F31AA">
            <w:pPr>
              <w:spacing w:after="0" w:line="259" w:lineRule="auto"/>
              <w:ind w:left="0" w:right="-17" w:firstLine="0"/>
              <w:jc w:val="right"/>
            </w:pPr>
            <w:r>
              <w:rPr>
                <w:sz w:val="24"/>
              </w:rPr>
              <w:t xml:space="preserve"> </w:t>
            </w:r>
          </w:p>
        </w:tc>
        <w:tc>
          <w:tcPr>
            <w:tcW w:w="3213" w:type="dxa"/>
            <w:tcBorders>
              <w:top w:val="single" w:sz="2" w:space="0" w:color="000000"/>
              <w:left w:val="single" w:sz="2" w:space="0" w:color="000000"/>
              <w:bottom w:val="single" w:sz="2" w:space="0" w:color="000000"/>
              <w:right w:val="single" w:sz="2" w:space="0" w:color="000000"/>
            </w:tcBorders>
          </w:tcPr>
          <w:p w14:paraId="740F9839" w14:textId="77777777" w:rsidR="009A26B9" w:rsidRDefault="002F31AA">
            <w:pPr>
              <w:spacing w:after="0" w:line="259" w:lineRule="auto"/>
              <w:ind w:left="0" w:right="0" w:firstLine="0"/>
            </w:pPr>
            <w:r>
              <w:rPr>
                <w:sz w:val="24"/>
              </w:rPr>
              <w:t xml:space="preserve"> </w:t>
            </w:r>
          </w:p>
        </w:tc>
        <w:tc>
          <w:tcPr>
            <w:tcW w:w="3221" w:type="dxa"/>
            <w:tcBorders>
              <w:top w:val="single" w:sz="2" w:space="0" w:color="000000"/>
              <w:left w:val="single" w:sz="2" w:space="0" w:color="000000"/>
              <w:bottom w:val="single" w:sz="2" w:space="0" w:color="000000"/>
              <w:right w:val="single" w:sz="2" w:space="0" w:color="000000"/>
            </w:tcBorders>
          </w:tcPr>
          <w:p w14:paraId="154FAD2F" w14:textId="77777777" w:rsidR="009A26B9" w:rsidRDefault="002F31AA">
            <w:pPr>
              <w:spacing w:after="0" w:line="259" w:lineRule="auto"/>
              <w:ind w:left="0" w:right="0" w:firstLine="0"/>
            </w:pPr>
            <w:r>
              <w:rPr>
                <w:sz w:val="24"/>
              </w:rPr>
              <w:t xml:space="preserve"> </w:t>
            </w:r>
          </w:p>
        </w:tc>
      </w:tr>
      <w:tr w:rsidR="009A26B9" w14:paraId="5AA3C353" w14:textId="77777777">
        <w:trPr>
          <w:trHeight w:val="661"/>
        </w:trPr>
        <w:tc>
          <w:tcPr>
            <w:tcW w:w="3217" w:type="dxa"/>
            <w:tcBorders>
              <w:top w:val="single" w:sz="2" w:space="0" w:color="000000"/>
              <w:left w:val="single" w:sz="2" w:space="0" w:color="000000"/>
              <w:bottom w:val="single" w:sz="2" w:space="0" w:color="000000"/>
              <w:right w:val="single" w:sz="2" w:space="0" w:color="000000"/>
            </w:tcBorders>
          </w:tcPr>
          <w:p w14:paraId="01708666" w14:textId="77777777" w:rsidR="009A26B9" w:rsidRDefault="002F31AA">
            <w:pPr>
              <w:spacing w:after="0" w:line="259" w:lineRule="auto"/>
              <w:ind w:left="0" w:right="55" w:firstLine="0"/>
              <w:jc w:val="right"/>
            </w:pPr>
            <w:r>
              <w:rPr>
                <w:sz w:val="24"/>
              </w:rPr>
              <w:t xml:space="preserve">Full Names </w:t>
            </w:r>
          </w:p>
          <w:p w14:paraId="54E0A13D" w14:textId="77777777" w:rsidR="009A26B9" w:rsidRDefault="002F31AA">
            <w:pPr>
              <w:spacing w:after="0" w:line="259" w:lineRule="auto"/>
              <w:ind w:left="0" w:right="-17" w:firstLine="0"/>
              <w:jc w:val="right"/>
            </w:pPr>
            <w:r>
              <w:rPr>
                <w:sz w:val="24"/>
              </w:rPr>
              <w:t xml:space="preserve"> </w:t>
            </w:r>
          </w:p>
        </w:tc>
        <w:tc>
          <w:tcPr>
            <w:tcW w:w="3213" w:type="dxa"/>
            <w:tcBorders>
              <w:top w:val="single" w:sz="2" w:space="0" w:color="000000"/>
              <w:left w:val="single" w:sz="2" w:space="0" w:color="000000"/>
              <w:bottom w:val="single" w:sz="2" w:space="0" w:color="000000"/>
              <w:right w:val="single" w:sz="2" w:space="0" w:color="000000"/>
            </w:tcBorders>
          </w:tcPr>
          <w:p w14:paraId="4896851E" w14:textId="231D7A27" w:rsidR="009A26B9" w:rsidRDefault="0046736E">
            <w:pPr>
              <w:spacing w:after="0" w:line="259" w:lineRule="auto"/>
              <w:ind w:left="0" w:right="54" w:firstLine="0"/>
              <w:jc w:val="center"/>
            </w:pPr>
            <w:r>
              <w:t>Angela Hall</w:t>
            </w:r>
          </w:p>
        </w:tc>
        <w:tc>
          <w:tcPr>
            <w:tcW w:w="3221" w:type="dxa"/>
            <w:tcBorders>
              <w:top w:val="single" w:sz="2" w:space="0" w:color="000000"/>
              <w:left w:val="single" w:sz="2" w:space="0" w:color="000000"/>
              <w:bottom w:val="single" w:sz="2" w:space="0" w:color="000000"/>
              <w:right w:val="single" w:sz="2" w:space="0" w:color="000000"/>
            </w:tcBorders>
          </w:tcPr>
          <w:p w14:paraId="517D9AAD" w14:textId="6C27626E" w:rsidR="009A26B9" w:rsidRDefault="00AE2BA5">
            <w:pPr>
              <w:spacing w:after="0" w:line="259" w:lineRule="auto"/>
              <w:ind w:left="0" w:right="60" w:firstLine="0"/>
              <w:jc w:val="center"/>
            </w:pPr>
            <w:r>
              <w:t>Rodney Newman</w:t>
            </w:r>
          </w:p>
        </w:tc>
      </w:tr>
      <w:tr w:rsidR="009A26B9" w14:paraId="1A845CC9" w14:textId="77777777">
        <w:trPr>
          <w:trHeight w:val="664"/>
        </w:trPr>
        <w:tc>
          <w:tcPr>
            <w:tcW w:w="3217" w:type="dxa"/>
            <w:tcBorders>
              <w:top w:val="single" w:sz="2" w:space="0" w:color="000000"/>
              <w:left w:val="single" w:sz="2" w:space="0" w:color="000000"/>
              <w:bottom w:val="single" w:sz="2" w:space="0" w:color="000000"/>
              <w:right w:val="single" w:sz="2" w:space="0" w:color="000000"/>
            </w:tcBorders>
          </w:tcPr>
          <w:p w14:paraId="5789373E" w14:textId="77777777" w:rsidR="009A26B9" w:rsidRDefault="002F31AA">
            <w:pPr>
              <w:spacing w:after="0" w:line="259" w:lineRule="auto"/>
              <w:ind w:left="0" w:right="53" w:firstLine="0"/>
              <w:jc w:val="right"/>
            </w:pPr>
            <w:r>
              <w:rPr>
                <w:sz w:val="24"/>
              </w:rPr>
              <w:t>Position (</w:t>
            </w:r>
            <w:proofErr w:type="spellStart"/>
            <w:r>
              <w:rPr>
                <w:sz w:val="24"/>
              </w:rPr>
              <w:t>eg.</w:t>
            </w:r>
            <w:proofErr w:type="spellEnd"/>
            <w:r>
              <w:rPr>
                <w:sz w:val="24"/>
              </w:rPr>
              <w:t xml:space="preserve"> Secretary, Chairman </w:t>
            </w:r>
          </w:p>
        </w:tc>
        <w:tc>
          <w:tcPr>
            <w:tcW w:w="3213" w:type="dxa"/>
            <w:tcBorders>
              <w:top w:val="single" w:sz="2" w:space="0" w:color="000000"/>
              <w:left w:val="single" w:sz="2" w:space="0" w:color="000000"/>
              <w:bottom w:val="single" w:sz="2" w:space="0" w:color="000000"/>
              <w:right w:val="single" w:sz="2" w:space="0" w:color="000000"/>
            </w:tcBorders>
          </w:tcPr>
          <w:p w14:paraId="46193B89" w14:textId="02F6A810" w:rsidR="009A26B9" w:rsidRDefault="00AE2BA5">
            <w:pPr>
              <w:spacing w:after="0" w:line="259" w:lineRule="auto"/>
              <w:ind w:left="0" w:right="53" w:firstLine="0"/>
              <w:jc w:val="center"/>
            </w:pPr>
            <w:r>
              <w:t>Secretary</w:t>
            </w:r>
          </w:p>
        </w:tc>
        <w:tc>
          <w:tcPr>
            <w:tcW w:w="3221" w:type="dxa"/>
            <w:tcBorders>
              <w:top w:val="single" w:sz="2" w:space="0" w:color="000000"/>
              <w:left w:val="single" w:sz="2" w:space="0" w:color="000000"/>
              <w:bottom w:val="single" w:sz="2" w:space="0" w:color="000000"/>
              <w:right w:val="single" w:sz="2" w:space="0" w:color="000000"/>
            </w:tcBorders>
          </w:tcPr>
          <w:p w14:paraId="510DD3D4" w14:textId="5AB9E4D4" w:rsidR="009A26B9" w:rsidRDefault="00AE2BA5">
            <w:pPr>
              <w:spacing w:after="0" w:line="259" w:lineRule="auto"/>
              <w:ind w:left="0" w:right="56" w:firstLine="0"/>
              <w:jc w:val="center"/>
            </w:pPr>
            <w:r>
              <w:t>Chairman</w:t>
            </w:r>
          </w:p>
        </w:tc>
      </w:tr>
    </w:tbl>
    <w:p w14:paraId="62E84CA8" w14:textId="77777777" w:rsidR="009A26B9" w:rsidRDefault="002F31AA">
      <w:pPr>
        <w:spacing w:after="0" w:line="259" w:lineRule="auto"/>
        <w:ind w:left="8" w:right="0" w:firstLine="0"/>
        <w:jc w:val="both"/>
      </w:pPr>
      <w:r>
        <w:rPr>
          <w:rFonts w:ascii="Times New Roman" w:eastAsia="Times New Roman" w:hAnsi="Times New Roman" w:cs="Times New Roman"/>
          <w:sz w:val="24"/>
        </w:rPr>
        <w:t xml:space="preserve"> </w:t>
      </w:r>
    </w:p>
    <w:sectPr w:rsidR="009A26B9">
      <w:pgSz w:w="11908" w:h="16836"/>
      <w:pgMar w:top="836" w:right="806" w:bottom="922" w:left="1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34481"/>
    <w:multiLevelType w:val="hybridMultilevel"/>
    <w:tmpl w:val="7CD6A4CC"/>
    <w:lvl w:ilvl="0" w:tplc="C8A4E772">
      <w:start w:val="1"/>
      <w:numFmt w:val="bullet"/>
      <w:lvlText w:val="•"/>
      <w:lvlJc w:val="left"/>
      <w:pPr>
        <w:ind w:left="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A9C0A">
      <w:start w:val="1"/>
      <w:numFmt w:val="bullet"/>
      <w:lvlText w:val="o"/>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2241C6">
      <w:start w:val="1"/>
      <w:numFmt w:val="bullet"/>
      <w:lvlText w:val="▪"/>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FEFE7C">
      <w:start w:val="1"/>
      <w:numFmt w:val="bullet"/>
      <w:lvlText w:val="•"/>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0B664">
      <w:start w:val="1"/>
      <w:numFmt w:val="bullet"/>
      <w:lvlText w:val="o"/>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BA7F90">
      <w:start w:val="1"/>
      <w:numFmt w:val="bullet"/>
      <w:lvlText w:val="▪"/>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AE67FE">
      <w:start w:val="1"/>
      <w:numFmt w:val="bullet"/>
      <w:lvlText w:val="•"/>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60D46">
      <w:start w:val="1"/>
      <w:numFmt w:val="bullet"/>
      <w:lvlText w:val="o"/>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482DFA">
      <w:start w:val="1"/>
      <w:numFmt w:val="bullet"/>
      <w:lvlText w:val="▪"/>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C34FEC"/>
    <w:multiLevelType w:val="hybridMultilevel"/>
    <w:tmpl w:val="90C8CACC"/>
    <w:lvl w:ilvl="0" w:tplc="723604E0">
      <w:start w:val="1"/>
      <w:numFmt w:val="bullet"/>
      <w:lvlText w:val="•"/>
      <w:lvlJc w:val="left"/>
      <w:pPr>
        <w:ind w:left="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A8E9C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1A200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29F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DA95C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BC36B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4BEF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C647B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B8B3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95190626">
    <w:abstractNumId w:val="1"/>
  </w:num>
  <w:num w:numId="2" w16cid:durableId="96778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B9"/>
    <w:rsid w:val="00040384"/>
    <w:rsid w:val="00041864"/>
    <w:rsid w:val="00042B2D"/>
    <w:rsid w:val="0006121C"/>
    <w:rsid w:val="0008619E"/>
    <w:rsid w:val="000A04C7"/>
    <w:rsid w:val="000E4A61"/>
    <w:rsid w:val="00106258"/>
    <w:rsid w:val="0011169E"/>
    <w:rsid w:val="0011382F"/>
    <w:rsid w:val="0012797F"/>
    <w:rsid w:val="00147C73"/>
    <w:rsid w:val="0015223B"/>
    <w:rsid w:val="00160F2B"/>
    <w:rsid w:val="00192C36"/>
    <w:rsid w:val="001C4352"/>
    <w:rsid w:val="001E36BF"/>
    <w:rsid w:val="00233EF9"/>
    <w:rsid w:val="0023506F"/>
    <w:rsid w:val="00266362"/>
    <w:rsid w:val="002C445D"/>
    <w:rsid w:val="002F31AA"/>
    <w:rsid w:val="002F7B37"/>
    <w:rsid w:val="003475C6"/>
    <w:rsid w:val="00347D04"/>
    <w:rsid w:val="00373534"/>
    <w:rsid w:val="0038286F"/>
    <w:rsid w:val="00384075"/>
    <w:rsid w:val="00392593"/>
    <w:rsid w:val="00396061"/>
    <w:rsid w:val="003C6990"/>
    <w:rsid w:val="00405642"/>
    <w:rsid w:val="00407931"/>
    <w:rsid w:val="00411361"/>
    <w:rsid w:val="0046736E"/>
    <w:rsid w:val="00487419"/>
    <w:rsid w:val="004A118B"/>
    <w:rsid w:val="004A3371"/>
    <w:rsid w:val="004B4105"/>
    <w:rsid w:val="00511E55"/>
    <w:rsid w:val="00515092"/>
    <w:rsid w:val="00536E04"/>
    <w:rsid w:val="00540987"/>
    <w:rsid w:val="005607B7"/>
    <w:rsid w:val="00572082"/>
    <w:rsid w:val="005B046F"/>
    <w:rsid w:val="005D35E6"/>
    <w:rsid w:val="005F525F"/>
    <w:rsid w:val="0064488E"/>
    <w:rsid w:val="00652E3A"/>
    <w:rsid w:val="0065775B"/>
    <w:rsid w:val="00667873"/>
    <w:rsid w:val="006B68BC"/>
    <w:rsid w:val="006C1AC9"/>
    <w:rsid w:val="006C54D7"/>
    <w:rsid w:val="006C5F35"/>
    <w:rsid w:val="006D15D8"/>
    <w:rsid w:val="00711997"/>
    <w:rsid w:val="007459B2"/>
    <w:rsid w:val="00762D0D"/>
    <w:rsid w:val="00763B6A"/>
    <w:rsid w:val="008054A5"/>
    <w:rsid w:val="008459DD"/>
    <w:rsid w:val="0086706B"/>
    <w:rsid w:val="00874F52"/>
    <w:rsid w:val="008765FB"/>
    <w:rsid w:val="008E510D"/>
    <w:rsid w:val="008F08AD"/>
    <w:rsid w:val="009425E8"/>
    <w:rsid w:val="0095004C"/>
    <w:rsid w:val="00956F28"/>
    <w:rsid w:val="00956F69"/>
    <w:rsid w:val="00964093"/>
    <w:rsid w:val="00967C42"/>
    <w:rsid w:val="00994A58"/>
    <w:rsid w:val="009A26B9"/>
    <w:rsid w:val="009B30A2"/>
    <w:rsid w:val="009E3758"/>
    <w:rsid w:val="00A030E0"/>
    <w:rsid w:val="00A41166"/>
    <w:rsid w:val="00A53EC9"/>
    <w:rsid w:val="00A70FB9"/>
    <w:rsid w:val="00AA062C"/>
    <w:rsid w:val="00AC1428"/>
    <w:rsid w:val="00AE2BA5"/>
    <w:rsid w:val="00B24C01"/>
    <w:rsid w:val="00B72B62"/>
    <w:rsid w:val="00BA799B"/>
    <w:rsid w:val="00BB3EBE"/>
    <w:rsid w:val="00BB7FD1"/>
    <w:rsid w:val="00BE08E1"/>
    <w:rsid w:val="00C01A7A"/>
    <w:rsid w:val="00C136BF"/>
    <w:rsid w:val="00C540A7"/>
    <w:rsid w:val="00C907AD"/>
    <w:rsid w:val="00CB11E9"/>
    <w:rsid w:val="00CB7020"/>
    <w:rsid w:val="00CF124F"/>
    <w:rsid w:val="00CF1A07"/>
    <w:rsid w:val="00CF3038"/>
    <w:rsid w:val="00CF7E43"/>
    <w:rsid w:val="00D4392F"/>
    <w:rsid w:val="00D4569E"/>
    <w:rsid w:val="00D66F8B"/>
    <w:rsid w:val="00D82E16"/>
    <w:rsid w:val="00DB64F1"/>
    <w:rsid w:val="00DC1052"/>
    <w:rsid w:val="00DE10FB"/>
    <w:rsid w:val="00DE51A6"/>
    <w:rsid w:val="00E048D3"/>
    <w:rsid w:val="00E1575C"/>
    <w:rsid w:val="00E359D6"/>
    <w:rsid w:val="00E435B3"/>
    <w:rsid w:val="00E57001"/>
    <w:rsid w:val="00E85EE6"/>
    <w:rsid w:val="00E86831"/>
    <w:rsid w:val="00E86E81"/>
    <w:rsid w:val="00E93EAE"/>
    <w:rsid w:val="00EE3B7C"/>
    <w:rsid w:val="00EE5D96"/>
    <w:rsid w:val="00EE67A2"/>
    <w:rsid w:val="00EF1478"/>
    <w:rsid w:val="00EF2849"/>
    <w:rsid w:val="00F436EA"/>
    <w:rsid w:val="00F4429C"/>
    <w:rsid w:val="00F47444"/>
    <w:rsid w:val="00F8651B"/>
    <w:rsid w:val="00FD023A"/>
    <w:rsid w:val="00FE5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8EEC"/>
  <w15:docId w15:val="{9252A055-CF25-46E9-8377-D2640388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71"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8"/>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A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18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2B8E-0B21-4B8F-B05E-DD064553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6033</Characters>
  <Application>Microsoft Office Word</Application>
  <DocSecurity>0</DocSecurity>
  <Lines>268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Deans</dc:creator>
  <cp:lastModifiedBy>Rod Newman</cp:lastModifiedBy>
  <cp:revision>3</cp:revision>
  <cp:lastPrinted>2025-05-02T13:45:00Z</cp:lastPrinted>
  <dcterms:created xsi:type="dcterms:W3CDTF">2025-05-02T13:46:00Z</dcterms:created>
  <dcterms:modified xsi:type="dcterms:W3CDTF">2025-11-05T15:08:00Z</dcterms:modified>
</cp:coreProperties>
</file>